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0D477" w14:textId="77777777" w:rsidR="00CA734E" w:rsidRPr="00CA734E" w:rsidRDefault="00CA734E" w:rsidP="00CA734E">
      <w:pPr>
        <w:autoSpaceDE w:val="0"/>
        <w:autoSpaceDN w:val="0"/>
        <w:adjustRightInd w:val="0"/>
        <w:spacing w:after="0" w:line="240" w:lineRule="auto"/>
        <w:jc w:val="center"/>
        <w:rPr>
          <w:rFonts w:ascii="Times New Roman" w:eastAsia="Times New Roman" w:hAnsi="Times New Roman" w:cs="Times New Roman"/>
          <w:b/>
          <w:bCs/>
          <w:color w:val="000000"/>
          <w:sz w:val="36"/>
          <w:szCs w:val="36"/>
          <w:lang w:val="ro-RO" w:eastAsia="ro-RO"/>
        </w:rPr>
      </w:pPr>
    </w:p>
    <w:p w14:paraId="1873C1FC" w14:textId="77777777" w:rsidR="00CA734E" w:rsidRPr="00CA734E" w:rsidRDefault="00CA734E" w:rsidP="00CA734E">
      <w:pPr>
        <w:autoSpaceDE w:val="0"/>
        <w:autoSpaceDN w:val="0"/>
        <w:adjustRightInd w:val="0"/>
        <w:spacing w:after="0" w:line="240" w:lineRule="auto"/>
        <w:jc w:val="center"/>
        <w:rPr>
          <w:rFonts w:ascii="Times New Roman" w:eastAsia="Times New Roman" w:hAnsi="Times New Roman" w:cs="Times New Roman"/>
          <w:b/>
          <w:bCs/>
          <w:color w:val="000000"/>
          <w:sz w:val="36"/>
          <w:szCs w:val="36"/>
          <w:lang w:val="ro-RO" w:eastAsia="ro-RO"/>
        </w:rPr>
      </w:pPr>
    </w:p>
    <w:p w14:paraId="2BE5917A" w14:textId="77777777" w:rsidR="00CA734E" w:rsidRPr="00CA734E" w:rsidRDefault="00CA734E" w:rsidP="00CA734E">
      <w:pPr>
        <w:autoSpaceDE w:val="0"/>
        <w:autoSpaceDN w:val="0"/>
        <w:adjustRightInd w:val="0"/>
        <w:spacing w:after="0" w:line="240" w:lineRule="auto"/>
        <w:jc w:val="center"/>
        <w:rPr>
          <w:rFonts w:ascii="Times New Roman" w:eastAsia="Times New Roman" w:hAnsi="Times New Roman" w:cs="Times New Roman"/>
          <w:color w:val="000000"/>
          <w:sz w:val="36"/>
          <w:szCs w:val="36"/>
          <w:lang w:val="ro-RO" w:eastAsia="ro-RO"/>
        </w:rPr>
      </w:pPr>
      <w:r w:rsidRPr="00CA734E">
        <w:rPr>
          <w:rFonts w:ascii="Times New Roman" w:eastAsia="Times New Roman" w:hAnsi="Times New Roman" w:cs="Times New Roman"/>
          <w:b/>
          <w:bCs/>
          <w:color w:val="000000"/>
          <w:sz w:val="36"/>
          <w:szCs w:val="36"/>
          <w:lang w:val="ro-RO" w:eastAsia="ro-RO"/>
        </w:rPr>
        <w:t>PLANUL OPERAŢIONAL</w:t>
      </w:r>
    </w:p>
    <w:p w14:paraId="210AC040" w14:textId="77777777" w:rsidR="00CA734E" w:rsidRPr="00DE35FA" w:rsidRDefault="00CA734E" w:rsidP="00CA734E">
      <w:pPr>
        <w:spacing w:after="200" w:line="276" w:lineRule="auto"/>
        <w:jc w:val="center"/>
        <w:rPr>
          <w:rFonts w:ascii="Times New Roman" w:eastAsia="Times New Roman" w:hAnsi="Times New Roman" w:cs="Times New Roman"/>
          <w:i/>
          <w:sz w:val="36"/>
          <w:szCs w:val="36"/>
          <w:lang w:val="ro-RO" w:eastAsia="ro-RO"/>
        </w:rPr>
      </w:pPr>
      <w:r w:rsidRPr="00DE35FA">
        <w:rPr>
          <w:rFonts w:ascii="Times New Roman" w:eastAsia="Times New Roman" w:hAnsi="Times New Roman" w:cs="Times New Roman"/>
          <w:sz w:val="36"/>
          <w:szCs w:val="36"/>
          <w:lang w:val="ro-RO" w:eastAsia="ro-RO"/>
        </w:rPr>
        <w:t>al</w:t>
      </w:r>
      <w:r w:rsidRPr="00DE35FA">
        <w:rPr>
          <w:rFonts w:ascii="Times New Roman" w:eastAsia="Times New Roman" w:hAnsi="Times New Roman" w:cs="Times New Roman"/>
          <w:i/>
          <w:sz w:val="36"/>
          <w:szCs w:val="36"/>
          <w:lang w:val="ro-RO" w:eastAsia="ro-RO"/>
        </w:rPr>
        <w:t xml:space="preserve"> Comisiei pentru prevenirea şi eliminarea violenţei, a faptelor de corupţie şi discriminării în mediul şcolar şi promovarea interculturalităţii</w:t>
      </w:r>
    </w:p>
    <w:p w14:paraId="347E234E" w14:textId="1610EB8A" w:rsidR="00CA734E" w:rsidRPr="00DE35FA" w:rsidRDefault="007C265F" w:rsidP="00CA734E">
      <w:pPr>
        <w:spacing w:after="200" w:line="276" w:lineRule="auto"/>
        <w:jc w:val="center"/>
        <w:rPr>
          <w:rFonts w:ascii="Times New Roman" w:eastAsia="Times New Roman" w:hAnsi="Times New Roman" w:cs="Times New Roman"/>
          <w:b/>
          <w:bCs/>
          <w:sz w:val="36"/>
          <w:szCs w:val="36"/>
          <w:lang w:val="ro-RO" w:eastAsia="ro-RO"/>
        </w:rPr>
      </w:pPr>
      <w:r w:rsidRPr="00DE35FA">
        <w:rPr>
          <w:rFonts w:ascii="Times New Roman" w:eastAsia="Times New Roman" w:hAnsi="Times New Roman" w:cs="Times New Roman"/>
          <w:b/>
          <w:bCs/>
          <w:sz w:val="36"/>
          <w:szCs w:val="36"/>
          <w:lang w:val="ro-RO" w:eastAsia="ro-RO"/>
        </w:rPr>
        <w:t xml:space="preserve">An </w:t>
      </w:r>
      <w:r w:rsidR="00DE35FA" w:rsidRPr="00DE35FA">
        <w:rPr>
          <w:rFonts w:ascii="Times New Roman" w:eastAsia="Times New Roman" w:hAnsi="Times New Roman" w:cs="Times New Roman"/>
          <w:b/>
          <w:bCs/>
          <w:sz w:val="36"/>
          <w:szCs w:val="36"/>
          <w:lang w:val="ro-RO" w:eastAsia="ro-RO"/>
        </w:rPr>
        <w:t>școlar</w:t>
      </w:r>
      <w:r w:rsidRPr="00DE35FA">
        <w:rPr>
          <w:rFonts w:ascii="Times New Roman" w:eastAsia="Times New Roman" w:hAnsi="Times New Roman" w:cs="Times New Roman"/>
          <w:b/>
          <w:bCs/>
          <w:sz w:val="36"/>
          <w:szCs w:val="36"/>
          <w:lang w:val="ro-RO" w:eastAsia="ro-RO"/>
        </w:rPr>
        <w:t xml:space="preserve"> 202</w:t>
      </w:r>
      <w:r w:rsidR="00DE35FA">
        <w:rPr>
          <w:rFonts w:ascii="Times New Roman" w:eastAsia="Times New Roman" w:hAnsi="Times New Roman" w:cs="Times New Roman"/>
          <w:b/>
          <w:bCs/>
          <w:sz w:val="36"/>
          <w:szCs w:val="36"/>
          <w:lang w:val="ro-RO" w:eastAsia="ro-RO"/>
        </w:rPr>
        <w:t>2</w:t>
      </w:r>
      <w:r w:rsidRPr="00DE35FA">
        <w:rPr>
          <w:rFonts w:ascii="Times New Roman" w:eastAsia="Times New Roman" w:hAnsi="Times New Roman" w:cs="Times New Roman"/>
          <w:b/>
          <w:bCs/>
          <w:sz w:val="36"/>
          <w:szCs w:val="36"/>
          <w:lang w:val="ro-RO" w:eastAsia="ro-RO"/>
        </w:rPr>
        <w:t xml:space="preserve"> - 202</w:t>
      </w:r>
      <w:r w:rsidR="00DE35FA">
        <w:rPr>
          <w:rFonts w:ascii="Times New Roman" w:eastAsia="Times New Roman" w:hAnsi="Times New Roman" w:cs="Times New Roman"/>
          <w:b/>
          <w:bCs/>
          <w:sz w:val="36"/>
          <w:szCs w:val="36"/>
          <w:lang w:val="ro-RO" w:eastAsia="ro-RO"/>
        </w:rPr>
        <w:t>3</w:t>
      </w:r>
      <w:bookmarkStart w:id="0" w:name="_GoBack"/>
      <w:bookmarkEnd w:id="0"/>
    </w:p>
    <w:tbl>
      <w:tblPr>
        <w:tblStyle w:val="TableGrid1"/>
        <w:tblW w:w="14490" w:type="dxa"/>
        <w:tblInd w:w="-702" w:type="dxa"/>
        <w:tblLook w:val="04A0" w:firstRow="1" w:lastRow="0" w:firstColumn="1" w:lastColumn="0" w:noHBand="0" w:noVBand="1"/>
      </w:tblPr>
      <w:tblGrid>
        <w:gridCol w:w="2610"/>
        <w:gridCol w:w="2699"/>
        <w:gridCol w:w="3583"/>
        <w:gridCol w:w="3168"/>
        <w:gridCol w:w="2430"/>
      </w:tblGrid>
      <w:tr w:rsidR="00CA734E" w:rsidRPr="00CA734E" w14:paraId="128151E3" w14:textId="77777777" w:rsidTr="00DE35FA">
        <w:tc>
          <w:tcPr>
            <w:tcW w:w="2610" w:type="dxa"/>
          </w:tcPr>
          <w:p w14:paraId="661D28D2" w14:textId="77777777" w:rsidR="00CA734E" w:rsidRPr="00DE35FA" w:rsidRDefault="00CA734E" w:rsidP="00CA734E">
            <w:pPr>
              <w:autoSpaceDE w:val="0"/>
              <w:autoSpaceDN w:val="0"/>
              <w:adjustRightInd w:val="0"/>
              <w:jc w:val="center"/>
              <w:rPr>
                <w:rFonts w:ascii="Times New Roman" w:hAnsi="Times New Roman" w:cs="Times New Roman"/>
                <w:color w:val="000000"/>
                <w:sz w:val="24"/>
                <w:szCs w:val="24"/>
              </w:rPr>
            </w:pPr>
            <w:r w:rsidRPr="00DE35FA">
              <w:rPr>
                <w:rFonts w:ascii="Times New Roman" w:hAnsi="Times New Roman" w:cs="Times New Roman"/>
                <w:b/>
                <w:bCs/>
                <w:color w:val="000000"/>
                <w:sz w:val="24"/>
                <w:szCs w:val="24"/>
              </w:rPr>
              <w:t xml:space="preserve">FORMA DE </w:t>
            </w:r>
          </w:p>
          <w:p w14:paraId="07B3F70E" w14:textId="77777777" w:rsidR="00CA734E" w:rsidRPr="00DE35FA" w:rsidRDefault="00CA734E" w:rsidP="00CA734E">
            <w:pPr>
              <w:jc w:val="center"/>
              <w:rPr>
                <w:rFonts w:ascii="Times New Roman" w:hAnsi="Times New Roman" w:cs="Times New Roman"/>
                <w:b/>
                <w:sz w:val="24"/>
                <w:szCs w:val="24"/>
              </w:rPr>
            </w:pPr>
            <w:r w:rsidRPr="00DE35FA">
              <w:rPr>
                <w:rFonts w:ascii="Times New Roman" w:hAnsi="Times New Roman" w:cs="Times New Roman"/>
                <w:b/>
                <w:bCs/>
                <w:sz w:val="24"/>
                <w:szCs w:val="24"/>
              </w:rPr>
              <w:t>VIOLENŢĂ</w:t>
            </w:r>
            <w:r w:rsidRPr="00DE35FA">
              <w:rPr>
                <w:rFonts w:ascii="Calibri" w:hAnsi="Calibri" w:cs="Times New Roman"/>
                <w:b/>
                <w:bCs/>
                <w:sz w:val="24"/>
                <w:szCs w:val="24"/>
              </w:rPr>
              <w:t xml:space="preserve"> </w:t>
            </w:r>
          </w:p>
        </w:tc>
        <w:tc>
          <w:tcPr>
            <w:tcW w:w="2699" w:type="dxa"/>
          </w:tcPr>
          <w:p w14:paraId="1E1983BE" w14:textId="77777777" w:rsidR="00CA734E" w:rsidRPr="00DE35FA" w:rsidRDefault="00CA734E" w:rsidP="00CA734E">
            <w:pPr>
              <w:autoSpaceDE w:val="0"/>
              <w:autoSpaceDN w:val="0"/>
              <w:adjustRightInd w:val="0"/>
              <w:jc w:val="center"/>
              <w:rPr>
                <w:rFonts w:ascii="Times New Roman" w:hAnsi="Times New Roman" w:cs="Times New Roman"/>
                <w:color w:val="000000"/>
                <w:sz w:val="24"/>
                <w:szCs w:val="24"/>
              </w:rPr>
            </w:pPr>
            <w:r w:rsidRPr="00DE35FA">
              <w:rPr>
                <w:rFonts w:ascii="Times New Roman" w:hAnsi="Times New Roman" w:cs="Times New Roman"/>
                <w:b/>
                <w:bCs/>
                <w:color w:val="000000"/>
                <w:sz w:val="24"/>
                <w:szCs w:val="24"/>
              </w:rPr>
              <w:t xml:space="preserve">OBIECTIVUL </w:t>
            </w:r>
          </w:p>
          <w:p w14:paraId="53DFD794" w14:textId="77777777" w:rsidR="00CA734E" w:rsidRPr="00DE35FA" w:rsidRDefault="00CA734E" w:rsidP="00CA734E">
            <w:pPr>
              <w:jc w:val="center"/>
              <w:rPr>
                <w:rFonts w:ascii="Times New Roman" w:hAnsi="Times New Roman" w:cs="Times New Roman"/>
                <w:b/>
                <w:sz w:val="24"/>
                <w:szCs w:val="24"/>
              </w:rPr>
            </w:pPr>
          </w:p>
        </w:tc>
        <w:tc>
          <w:tcPr>
            <w:tcW w:w="3583" w:type="dxa"/>
          </w:tcPr>
          <w:p w14:paraId="4D5E3483" w14:textId="77777777" w:rsidR="00CA734E" w:rsidRPr="00DE35FA" w:rsidRDefault="00CA734E" w:rsidP="00CA734E">
            <w:pPr>
              <w:autoSpaceDE w:val="0"/>
              <w:autoSpaceDN w:val="0"/>
              <w:adjustRightInd w:val="0"/>
              <w:jc w:val="center"/>
              <w:rPr>
                <w:rFonts w:ascii="Times New Roman" w:hAnsi="Times New Roman" w:cs="Times New Roman"/>
                <w:color w:val="000000"/>
                <w:sz w:val="24"/>
                <w:szCs w:val="24"/>
              </w:rPr>
            </w:pPr>
            <w:r w:rsidRPr="00DE35FA">
              <w:rPr>
                <w:rFonts w:ascii="Times New Roman" w:hAnsi="Times New Roman" w:cs="Times New Roman"/>
                <w:b/>
                <w:bCs/>
                <w:color w:val="000000"/>
                <w:sz w:val="24"/>
                <w:szCs w:val="24"/>
              </w:rPr>
              <w:t xml:space="preserve">MĂSURI / </w:t>
            </w:r>
          </w:p>
          <w:p w14:paraId="32116713" w14:textId="77777777" w:rsidR="00CA734E" w:rsidRPr="00DE35FA" w:rsidRDefault="00CA734E" w:rsidP="00CA734E">
            <w:pPr>
              <w:jc w:val="center"/>
              <w:rPr>
                <w:rFonts w:ascii="Times New Roman" w:hAnsi="Times New Roman" w:cs="Times New Roman"/>
                <w:b/>
                <w:sz w:val="24"/>
                <w:szCs w:val="24"/>
              </w:rPr>
            </w:pPr>
            <w:r w:rsidRPr="00DE35FA">
              <w:rPr>
                <w:rFonts w:ascii="Times New Roman" w:hAnsi="Times New Roman" w:cs="Times New Roman"/>
                <w:b/>
                <w:bCs/>
                <w:sz w:val="24"/>
                <w:szCs w:val="24"/>
              </w:rPr>
              <w:t>ACTIVITĂŢI</w:t>
            </w:r>
            <w:r w:rsidRPr="00DE35FA">
              <w:rPr>
                <w:rFonts w:ascii="Calibri" w:hAnsi="Calibri" w:cs="Times New Roman"/>
                <w:b/>
                <w:bCs/>
                <w:sz w:val="24"/>
                <w:szCs w:val="24"/>
              </w:rPr>
              <w:t xml:space="preserve"> </w:t>
            </w:r>
          </w:p>
        </w:tc>
        <w:tc>
          <w:tcPr>
            <w:tcW w:w="3168" w:type="dxa"/>
          </w:tcPr>
          <w:p w14:paraId="60AC0371" w14:textId="77777777" w:rsidR="00CA734E" w:rsidRPr="00DE35FA" w:rsidRDefault="00CA734E" w:rsidP="00CA734E">
            <w:pPr>
              <w:autoSpaceDE w:val="0"/>
              <w:autoSpaceDN w:val="0"/>
              <w:adjustRightInd w:val="0"/>
              <w:jc w:val="center"/>
              <w:rPr>
                <w:rFonts w:ascii="Times New Roman" w:hAnsi="Times New Roman" w:cs="Times New Roman"/>
                <w:color w:val="000000"/>
                <w:sz w:val="24"/>
                <w:szCs w:val="24"/>
              </w:rPr>
            </w:pPr>
            <w:r w:rsidRPr="00DE35FA">
              <w:rPr>
                <w:rFonts w:ascii="Times New Roman" w:hAnsi="Times New Roman" w:cs="Times New Roman"/>
                <w:b/>
                <w:bCs/>
                <w:color w:val="000000"/>
                <w:sz w:val="24"/>
                <w:szCs w:val="24"/>
              </w:rPr>
              <w:t xml:space="preserve">RESPONSABILI </w:t>
            </w:r>
          </w:p>
          <w:p w14:paraId="420CE117" w14:textId="77777777" w:rsidR="00CA734E" w:rsidRPr="00DE35FA" w:rsidRDefault="00CA734E" w:rsidP="00CA734E">
            <w:pPr>
              <w:autoSpaceDE w:val="0"/>
              <w:autoSpaceDN w:val="0"/>
              <w:adjustRightInd w:val="0"/>
              <w:jc w:val="center"/>
              <w:rPr>
                <w:rFonts w:ascii="Times New Roman" w:hAnsi="Times New Roman" w:cs="Times New Roman"/>
                <w:color w:val="000000"/>
                <w:sz w:val="24"/>
                <w:szCs w:val="24"/>
              </w:rPr>
            </w:pPr>
            <w:r w:rsidRPr="00DE35FA">
              <w:rPr>
                <w:rFonts w:ascii="Times New Roman" w:hAnsi="Times New Roman" w:cs="Times New Roman"/>
                <w:b/>
                <w:bCs/>
                <w:color w:val="000000"/>
                <w:sz w:val="24"/>
                <w:szCs w:val="24"/>
              </w:rPr>
              <w:t xml:space="preserve">ŞI </w:t>
            </w:r>
          </w:p>
          <w:p w14:paraId="0323FD6F" w14:textId="77777777" w:rsidR="00CA734E" w:rsidRPr="00DE35FA" w:rsidRDefault="00CA734E" w:rsidP="00CA734E">
            <w:pPr>
              <w:autoSpaceDE w:val="0"/>
              <w:autoSpaceDN w:val="0"/>
              <w:adjustRightInd w:val="0"/>
              <w:jc w:val="center"/>
              <w:rPr>
                <w:rFonts w:ascii="Times New Roman" w:hAnsi="Times New Roman" w:cs="Times New Roman"/>
                <w:color w:val="000000"/>
                <w:sz w:val="24"/>
                <w:szCs w:val="24"/>
              </w:rPr>
            </w:pPr>
            <w:r w:rsidRPr="00DE35FA">
              <w:rPr>
                <w:rFonts w:ascii="Times New Roman" w:hAnsi="Times New Roman" w:cs="Times New Roman"/>
                <w:b/>
                <w:bCs/>
                <w:color w:val="000000"/>
                <w:sz w:val="24"/>
                <w:szCs w:val="24"/>
              </w:rPr>
              <w:t xml:space="preserve">INSTITUŢII </w:t>
            </w:r>
          </w:p>
          <w:p w14:paraId="16BE4925" w14:textId="77777777" w:rsidR="00CA734E" w:rsidRPr="00DE35FA" w:rsidRDefault="00CA734E" w:rsidP="00CA734E">
            <w:pPr>
              <w:autoSpaceDE w:val="0"/>
              <w:autoSpaceDN w:val="0"/>
              <w:adjustRightInd w:val="0"/>
              <w:jc w:val="center"/>
              <w:rPr>
                <w:rFonts w:ascii="Times New Roman" w:hAnsi="Times New Roman" w:cs="Times New Roman"/>
                <w:color w:val="000000"/>
                <w:sz w:val="24"/>
                <w:szCs w:val="24"/>
              </w:rPr>
            </w:pPr>
            <w:r w:rsidRPr="00DE35FA">
              <w:rPr>
                <w:rFonts w:ascii="Times New Roman" w:hAnsi="Times New Roman" w:cs="Times New Roman"/>
                <w:b/>
                <w:bCs/>
                <w:color w:val="000000"/>
                <w:sz w:val="24"/>
                <w:szCs w:val="24"/>
              </w:rPr>
              <w:t xml:space="preserve">CU CARE </w:t>
            </w:r>
          </w:p>
          <w:p w14:paraId="1D08BE4D" w14:textId="77777777" w:rsidR="00CA734E" w:rsidRPr="00DE35FA" w:rsidRDefault="00CA734E" w:rsidP="00CA734E">
            <w:pPr>
              <w:jc w:val="center"/>
              <w:rPr>
                <w:rFonts w:ascii="Times New Roman" w:hAnsi="Times New Roman" w:cs="Times New Roman"/>
                <w:b/>
                <w:sz w:val="24"/>
                <w:szCs w:val="24"/>
              </w:rPr>
            </w:pPr>
            <w:r w:rsidRPr="00DE35FA">
              <w:rPr>
                <w:rFonts w:ascii="Times New Roman" w:hAnsi="Times New Roman" w:cs="Times New Roman"/>
                <w:b/>
                <w:bCs/>
                <w:sz w:val="24"/>
                <w:szCs w:val="24"/>
              </w:rPr>
              <w:t>SE COLABOREAZĂ</w:t>
            </w:r>
            <w:r w:rsidRPr="00DE35FA">
              <w:rPr>
                <w:rFonts w:ascii="Calibri" w:hAnsi="Calibri" w:cs="Times New Roman"/>
                <w:b/>
                <w:bCs/>
                <w:sz w:val="24"/>
                <w:szCs w:val="24"/>
              </w:rPr>
              <w:t xml:space="preserve"> </w:t>
            </w:r>
          </w:p>
        </w:tc>
        <w:tc>
          <w:tcPr>
            <w:tcW w:w="2430" w:type="dxa"/>
          </w:tcPr>
          <w:p w14:paraId="737960BE" w14:textId="77777777" w:rsidR="00CA734E" w:rsidRPr="00DE35FA" w:rsidRDefault="00CA734E" w:rsidP="00CA734E">
            <w:pPr>
              <w:autoSpaceDE w:val="0"/>
              <w:autoSpaceDN w:val="0"/>
              <w:adjustRightInd w:val="0"/>
              <w:jc w:val="center"/>
              <w:rPr>
                <w:rFonts w:ascii="Times New Roman" w:hAnsi="Times New Roman" w:cs="Times New Roman"/>
                <w:b/>
                <w:bCs/>
                <w:color w:val="000000"/>
                <w:sz w:val="24"/>
                <w:szCs w:val="24"/>
              </w:rPr>
            </w:pPr>
            <w:r w:rsidRPr="00DE35FA">
              <w:rPr>
                <w:rFonts w:ascii="Times New Roman" w:hAnsi="Times New Roman" w:cs="Times New Roman"/>
                <w:b/>
                <w:bCs/>
                <w:color w:val="000000"/>
                <w:sz w:val="24"/>
                <w:szCs w:val="24"/>
              </w:rPr>
              <w:t>TERMENE DE REALIZARE SAU APLICARE</w:t>
            </w:r>
          </w:p>
        </w:tc>
      </w:tr>
      <w:tr w:rsidR="00CA734E" w:rsidRPr="00786EBB" w14:paraId="14FCCBE2" w14:textId="77777777" w:rsidTr="00DE35FA">
        <w:tc>
          <w:tcPr>
            <w:tcW w:w="2610" w:type="dxa"/>
          </w:tcPr>
          <w:p w14:paraId="062F247F"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t xml:space="preserve">I. Violenţa exercitată asupra mediului şcolar </w:t>
            </w:r>
          </w:p>
          <w:p w14:paraId="5997C3FF"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bCs/>
                <w:sz w:val="24"/>
                <w:szCs w:val="24"/>
              </w:rPr>
              <w:t>( elevi, cadre didactice, personalul didactic auxiliar şi nedidactic) de către persoane străine de mediul şcolar.</w:t>
            </w:r>
          </w:p>
        </w:tc>
        <w:tc>
          <w:tcPr>
            <w:tcW w:w="2699" w:type="dxa"/>
          </w:tcPr>
          <w:p w14:paraId="2E46FFC1"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t xml:space="preserve">I. Prevenirea şi combaterea agresiunilor fizice, verbale sau de altă natură care se pot exercita asupra elevilor, cadrelor didactice sau altor categorii de personal din cadrul unităţii şcolare, provenite din partea unor persoane străine de mediul şcolar (prin măsura / activitatea I.1. , I.2. .) </w:t>
            </w:r>
          </w:p>
        </w:tc>
        <w:tc>
          <w:tcPr>
            <w:tcW w:w="3583" w:type="dxa"/>
          </w:tcPr>
          <w:p w14:paraId="74CE5B16" w14:textId="42FF303A"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t xml:space="preserve">I.1. </w:t>
            </w:r>
            <w:r w:rsidRPr="001D50BC">
              <w:rPr>
                <w:rFonts w:ascii="Times New Roman" w:hAnsi="Times New Roman" w:cs="Times New Roman"/>
                <w:color w:val="000000"/>
                <w:sz w:val="24"/>
                <w:szCs w:val="24"/>
              </w:rPr>
              <w:t xml:space="preserve">Includerea obligatorie în cadrul </w:t>
            </w:r>
            <w:r w:rsidRPr="001D50BC">
              <w:rPr>
                <w:rFonts w:ascii="Times New Roman" w:hAnsi="Times New Roman" w:cs="Times New Roman"/>
                <w:bCs/>
                <w:color w:val="000000"/>
                <w:sz w:val="24"/>
                <w:szCs w:val="24"/>
              </w:rPr>
              <w:t xml:space="preserve">Regulamentului </w:t>
            </w:r>
            <w:r w:rsidR="004A7FC3">
              <w:rPr>
                <w:rFonts w:ascii="Times New Roman" w:hAnsi="Times New Roman" w:cs="Times New Roman"/>
                <w:bCs/>
                <w:color w:val="000000"/>
                <w:sz w:val="24"/>
                <w:szCs w:val="24"/>
              </w:rPr>
              <w:t>intern</w:t>
            </w:r>
            <w:r w:rsidRPr="001D50BC">
              <w:rPr>
                <w:rFonts w:ascii="Times New Roman" w:hAnsi="Times New Roman" w:cs="Times New Roman"/>
                <w:bCs/>
                <w:color w:val="000000"/>
                <w:sz w:val="24"/>
                <w:szCs w:val="24"/>
              </w:rPr>
              <w:t xml:space="preserve"> </w:t>
            </w:r>
            <w:r w:rsidRPr="001D50BC">
              <w:rPr>
                <w:rFonts w:ascii="Times New Roman" w:hAnsi="Times New Roman" w:cs="Times New Roman"/>
                <w:color w:val="000000"/>
                <w:sz w:val="24"/>
                <w:szCs w:val="24"/>
              </w:rPr>
              <w:t xml:space="preserve">al </w:t>
            </w:r>
            <w:r w:rsidR="00DE35FA">
              <w:rPr>
                <w:rFonts w:ascii="Times New Roman" w:hAnsi="Times New Roman" w:cs="Times New Roman"/>
                <w:color w:val="000000"/>
                <w:sz w:val="24"/>
                <w:szCs w:val="24"/>
              </w:rPr>
              <w:t>unității</w:t>
            </w:r>
            <w:r w:rsidR="004A7FC3">
              <w:rPr>
                <w:rFonts w:ascii="Times New Roman" w:hAnsi="Times New Roman" w:cs="Times New Roman"/>
                <w:color w:val="000000"/>
                <w:sz w:val="24"/>
                <w:szCs w:val="24"/>
              </w:rPr>
              <w:t xml:space="preserve">, </w:t>
            </w:r>
            <w:r w:rsidRPr="001D50BC">
              <w:rPr>
                <w:rFonts w:ascii="Times New Roman" w:hAnsi="Times New Roman" w:cs="Times New Roman"/>
                <w:color w:val="000000"/>
                <w:sz w:val="24"/>
                <w:szCs w:val="24"/>
              </w:rPr>
              <w:t xml:space="preserve">a unor </w:t>
            </w:r>
            <w:r w:rsidRPr="001D50BC">
              <w:rPr>
                <w:rFonts w:ascii="Times New Roman" w:hAnsi="Times New Roman" w:cs="Times New Roman"/>
                <w:bCs/>
                <w:color w:val="000000"/>
                <w:sz w:val="24"/>
                <w:szCs w:val="24"/>
              </w:rPr>
              <w:t>reglementari referitoare la accesul persoanelor străine în incinta şi in interiorul unităţii şcolare</w:t>
            </w:r>
          </w:p>
          <w:p w14:paraId="2B89623D"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t xml:space="preserve">I.2. </w:t>
            </w:r>
            <w:r w:rsidRPr="001D50BC">
              <w:rPr>
                <w:rFonts w:ascii="Times New Roman" w:hAnsi="Times New Roman" w:cs="Times New Roman"/>
                <w:color w:val="000000"/>
                <w:sz w:val="24"/>
                <w:szCs w:val="24"/>
              </w:rPr>
              <w:t>Î</w:t>
            </w:r>
            <w:r w:rsidRPr="001D50BC">
              <w:rPr>
                <w:rFonts w:ascii="Times New Roman" w:hAnsi="Times New Roman" w:cs="Times New Roman"/>
                <w:bCs/>
                <w:color w:val="000000"/>
                <w:sz w:val="24"/>
                <w:szCs w:val="24"/>
              </w:rPr>
              <w:t xml:space="preserve">ntâlniri ale elevilor şi cadrelor didactice cu reprezentanţi ai Poliţiei </w:t>
            </w:r>
            <w:r w:rsidRPr="001D50BC">
              <w:rPr>
                <w:rFonts w:ascii="Times New Roman" w:hAnsi="Times New Roman" w:cs="Times New Roman"/>
                <w:color w:val="000000"/>
                <w:sz w:val="24"/>
                <w:szCs w:val="24"/>
              </w:rPr>
              <w:t xml:space="preserve">în vederea realizării unor dezbateri pe teme referitoare la fenomenul violenţei în general, a violenţei în şcoală, în particular. </w:t>
            </w:r>
          </w:p>
          <w:p w14:paraId="508A92C1" w14:textId="77777777" w:rsidR="00CA734E" w:rsidRPr="001D50BC" w:rsidRDefault="001D50BC"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I.3</w:t>
            </w:r>
            <w:r w:rsidR="00CA734E" w:rsidRPr="001D50BC">
              <w:rPr>
                <w:rFonts w:ascii="Times New Roman" w:hAnsi="Times New Roman" w:cs="Times New Roman"/>
                <w:sz w:val="24"/>
                <w:szCs w:val="24"/>
              </w:rPr>
              <w:t>. Asigurarea eficientă a pazei şi</w:t>
            </w:r>
          </w:p>
          <w:p w14:paraId="6F2CD2B9" w14:textId="21CABCB2"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securităţii unităţii şcolare.</w:t>
            </w:r>
            <w:r w:rsidR="00060F59">
              <w:rPr>
                <w:rFonts w:ascii="Times New Roman" w:hAnsi="Times New Roman" w:cs="Times New Roman"/>
                <w:sz w:val="24"/>
                <w:szCs w:val="24"/>
              </w:rPr>
              <w:t xml:space="preserve"> </w:t>
            </w:r>
          </w:p>
          <w:p w14:paraId="259CF088"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Aplicarea şi respectarea Ordinului</w:t>
            </w:r>
          </w:p>
          <w:p w14:paraId="10C4457C"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lastRenderedPageBreak/>
              <w:t>Comun şi a planului de măsuri</w:t>
            </w:r>
          </w:p>
          <w:p w14:paraId="54AA62BD" w14:textId="77777777" w:rsidR="00CA734E" w:rsidRPr="001D50BC" w:rsidRDefault="001D50BC" w:rsidP="00DE35FA">
            <w:pPr>
              <w:spacing w:line="276" w:lineRule="auto"/>
              <w:rPr>
                <w:rFonts w:ascii="Times New Roman" w:hAnsi="Times New Roman" w:cs="Times New Roman"/>
                <w:sz w:val="24"/>
                <w:szCs w:val="24"/>
              </w:rPr>
            </w:pPr>
            <w:r>
              <w:rPr>
                <w:rFonts w:ascii="Times New Roman" w:hAnsi="Times New Roman" w:cs="Times New Roman"/>
                <w:sz w:val="24"/>
                <w:szCs w:val="24"/>
              </w:rPr>
              <w:t xml:space="preserve">elaborate de </w:t>
            </w:r>
            <w:r w:rsidR="007C265F">
              <w:rPr>
                <w:rFonts w:ascii="Times New Roman" w:hAnsi="Times New Roman" w:cs="Times New Roman"/>
                <w:sz w:val="24"/>
                <w:szCs w:val="24"/>
              </w:rPr>
              <w:t>Ministerul Educației</w:t>
            </w:r>
            <w:r w:rsidR="00CA734E" w:rsidRPr="001D50BC">
              <w:rPr>
                <w:rFonts w:ascii="Times New Roman" w:hAnsi="Times New Roman" w:cs="Times New Roman"/>
                <w:sz w:val="24"/>
                <w:szCs w:val="24"/>
              </w:rPr>
              <w:t>;</w:t>
            </w:r>
          </w:p>
          <w:p w14:paraId="279ACB72"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Realizarea unui sistem de depistare</w:t>
            </w:r>
            <w:r w:rsidR="001D50BC">
              <w:rPr>
                <w:rFonts w:ascii="Times New Roman" w:hAnsi="Times New Roman" w:cs="Times New Roman"/>
                <w:sz w:val="24"/>
                <w:szCs w:val="24"/>
              </w:rPr>
              <w:t xml:space="preserve"> </w:t>
            </w:r>
            <w:r w:rsidRPr="001D50BC">
              <w:rPr>
                <w:rFonts w:ascii="Times New Roman" w:hAnsi="Times New Roman" w:cs="Times New Roman"/>
                <w:sz w:val="24"/>
                <w:szCs w:val="24"/>
              </w:rPr>
              <w:t>şi informare cu privire la cazurile</w:t>
            </w:r>
            <w:r w:rsidR="001D50BC">
              <w:rPr>
                <w:rFonts w:ascii="Times New Roman" w:hAnsi="Times New Roman" w:cs="Times New Roman"/>
                <w:sz w:val="24"/>
                <w:szCs w:val="24"/>
              </w:rPr>
              <w:t xml:space="preserve"> </w:t>
            </w:r>
            <w:r w:rsidRPr="001D50BC">
              <w:rPr>
                <w:rFonts w:ascii="Times New Roman" w:hAnsi="Times New Roman" w:cs="Times New Roman"/>
                <w:sz w:val="24"/>
                <w:szCs w:val="24"/>
              </w:rPr>
              <w:t>de agresivitate/violenţă din</w:t>
            </w:r>
            <w:r w:rsidR="001D50BC">
              <w:rPr>
                <w:rFonts w:ascii="Times New Roman" w:hAnsi="Times New Roman" w:cs="Times New Roman"/>
                <w:sz w:val="24"/>
                <w:szCs w:val="24"/>
              </w:rPr>
              <w:t xml:space="preserve"> </w:t>
            </w:r>
            <w:r w:rsidRPr="001D50BC">
              <w:rPr>
                <w:rFonts w:ascii="Times New Roman" w:hAnsi="Times New Roman" w:cs="Times New Roman"/>
                <w:sz w:val="24"/>
                <w:szCs w:val="24"/>
              </w:rPr>
              <w:t>preajma, incinta şi interiorul</w:t>
            </w:r>
          </w:p>
          <w:p w14:paraId="787BA5A2"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unităţii şcolare</w:t>
            </w:r>
          </w:p>
          <w:p w14:paraId="3A8E3429" w14:textId="77777777" w:rsidR="00CA734E" w:rsidRPr="001D50BC" w:rsidRDefault="00CA734E" w:rsidP="00DE35FA">
            <w:pPr>
              <w:spacing w:line="276" w:lineRule="auto"/>
              <w:rPr>
                <w:rFonts w:ascii="Times New Roman" w:hAnsi="Times New Roman" w:cs="Times New Roman"/>
                <w:sz w:val="24"/>
                <w:szCs w:val="24"/>
              </w:rPr>
            </w:pPr>
          </w:p>
          <w:p w14:paraId="7C73C98E"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I.3. Întâlniri ale elevilor şi cadrelor</w:t>
            </w:r>
          </w:p>
          <w:p w14:paraId="0108436D"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didactice cu reprezentanţi ai</w:t>
            </w:r>
          </w:p>
          <w:p w14:paraId="350F635F"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Poliţiei, în vederea realizării unor dezbateri pe teme referitoare la fenomenul violenţei în general, a violenţei în şcoală, în particular.</w:t>
            </w:r>
          </w:p>
        </w:tc>
        <w:tc>
          <w:tcPr>
            <w:tcW w:w="3168" w:type="dxa"/>
          </w:tcPr>
          <w:p w14:paraId="2A6404E3"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color w:val="000000"/>
                <w:sz w:val="24"/>
                <w:szCs w:val="24"/>
              </w:rPr>
              <w:lastRenderedPageBreak/>
              <w:t xml:space="preserve">Responsabilitatile revin în conformitate cu </w:t>
            </w:r>
            <w:r w:rsidRPr="001D50BC">
              <w:rPr>
                <w:rFonts w:ascii="Times New Roman" w:hAnsi="Times New Roman" w:cs="Times New Roman"/>
                <w:bCs/>
                <w:color w:val="000000"/>
                <w:sz w:val="24"/>
                <w:szCs w:val="24"/>
              </w:rPr>
              <w:t>Art.6, alin.(2) si (3)</w:t>
            </w:r>
            <w:r w:rsidRPr="001D50BC">
              <w:rPr>
                <w:rFonts w:ascii="Times New Roman" w:hAnsi="Times New Roman" w:cs="Times New Roman"/>
                <w:color w:val="000000"/>
                <w:sz w:val="24"/>
                <w:szCs w:val="24"/>
              </w:rPr>
              <w:t xml:space="preserve">din cadrul </w:t>
            </w:r>
            <w:r w:rsidRPr="001D50BC">
              <w:rPr>
                <w:rFonts w:ascii="Times New Roman" w:hAnsi="Times New Roman" w:cs="Times New Roman"/>
                <w:bCs/>
                <w:color w:val="000000"/>
                <w:sz w:val="24"/>
                <w:szCs w:val="24"/>
              </w:rPr>
              <w:t xml:space="preserve">Regulamentului de organizare şi funcţionare a unităţilor de învăţământ preuniversitar </w:t>
            </w:r>
          </w:p>
          <w:p w14:paraId="5A1C417B" w14:textId="77777777" w:rsidR="00CA734E" w:rsidRPr="001D50BC" w:rsidRDefault="00CA734E" w:rsidP="00DE35FA">
            <w:pPr>
              <w:spacing w:line="276" w:lineRule="auto"/>
              <w:rPr>
                <w:rFonts w:ascii="Times New Roman" w:hAnsi="Times New Roman" w:cs="Times New Roman"/>
                <w:sz w:val="24"/>
                <w:szCs w:val="24"/>
              </w:rPr>
            </w:pPr>
          </w:p>
          <w:p w14:paraId="0908F90C"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 xml:space="preserve">- Director, responsabil comisie, coordonator de programe educative, diriginţi, învăţători </w:t>
            </w:r>
          </w:p>
          <w:p w14:paraId="3846E5A0" w14:textId="77777777" w:rsidR="00CA734E" w:rsidRPr="001D50BC" w:rsidRDefault="00CA734E" w:rsidP="00DE35FA">
            <w:pPr>
              <w:spacing w:line="276" w:lineRule="auto"/>
              <w:rPr>
                <w:rFonts w:ascii="Times New Roman" w:hAnsi="Times New Roman" w:cs="Times New Roman"/>
                <w:sz w:val="24"/>
                <w:szCs w:val="24"/>
              </w:rPr>
            </w:pPr>
          </w:p>
          <w:p w14:paraId="12E401AC" w14:textId="77777777" w:rsidR="00CA734E" w:rsidRPr="001D50BC" w:rsidRDefault="00CA734E" w:rsidP="00DE35FA">
            <w:pPr>
              <w:spacing w:line="276" w:lineRule="auto"/>
              <w:rPr>
                <w:rFonts w:ascii="Times New Roman" w:hAnsi="Times New Roman" w:cs="Times New Roman"/>
                <w:sz w:val="24"/>
                <w:szCs w:val="24"/>
              </w:rPr>
            </w:pPr>
          </w:p>
          <w:p w14:paraId="5020CF18" w14:textId="77777777" w:rsidR="00CA734E" w:rsidRPr="001D50BC" w:rsidRDefault="00CA734E" w:rsidP="00DE35FA">
            <w:pPr>
              <w:spacing w:line="276" w:lineRule="auto"/>
              <w:rPr>
                <w:rFonts w:ascii="Times New Roman" w:hAnsi="Times New Roman" w:cs="Times New Roman"/>
                <w:sz w:val="24"/>
                <w:szCs w:val="24"/>
              </w:rPr>
            </w:pPr>
          </w:p>
          <w:p w14:paraId="15B59A9F" w14:textId="77777777" w:rsidR="00CA734E" w:rsidRPr="001D50BC" w:rsidRDefault="00CA734E" w:rsidP="00DE35FA">
            <w:pPr>
              <w:spacing w:line="276" w:lineRule="auto"/>
              <w:rPr>
                <w:rFonts w:ascii="Times New Roman" w:hAnsi="Times New Roman" w:cs="Times New Roman"/>
                <w:sz w:val="24"/>
                <w:szCs w:val="24"/>
              </w:rPr>
            </w:pPr>
          </w:p>
          <w:p w14:paraId="72F98380" w14:textId="77777777" w:rsidR="00CA734E" w:rsidRPr="001D50BC" w:rsidRDefault="00CA734E" w:rsidP="00DE35FA">
            <w:pPr>
              <w:spacing w:line="276" w:lineRule="auto"/>
              <w:rPr>
                <w:rFonts w:ascii="Times New Roman" w:hAnsi="Times New Roman" w:cs="Times New Roman"/>
                <w:sz w:val="24"/>
                <w:szCs w:val="24"/>
              </w:rPr>
            </w:pPr>
          </w:p>
          <w:p w14:paraId="6936B91D"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 xml:space="preserve">Consiliul de administratie al </w:t>
            </w:r>
            <w:r w:rsidR="001D50BC">
              <w:rPr>
                <w:rFonts w:ascii="Times New Roman" w:hAnsi="Times New Roman" w:cs="Times New Roman"/>
                <w:sz w:val="24"/>
                <w:szCs w:val="24"/>
              </w:rPr>
              <w:t xml:space="preserve">unității </w:t>
            </w:r>
            <w:r w:rsidRPr="001D50BC">
              <w:rPr>
                <w:rFonts w:ascii="Times New Roman" w:hAnsi="Times New Roman" w:cs="Times New Roman"/>
                <w:sz w:val="24"/>
                <w:szCs w:val="24"/>
              </w:rPr>
              <w:t>pe baza colaborarii cu Poliţia</w:t>
            </w:r>
          </w:p>
          <w:p w14:paraId="736871DC" w14:textId="77777777" w:rsidR="00CA734E" w:rsidRPr="001D50BC" w:rsidRDefault="00CA734E" w:rsidP="00DE35FA">
            <w:pPr>
              <w:spacing w:line="276" w:lineRule="auto"/>
              <w:rPr>
                <w:rFonts w:ascii="Times New Roman" w:hAnsi="Times New Roman" w:cs="Times New Roman"/>
                <w:sz w:val="24"/>
                <w:szCs w:val="24"/>
              </w:rPr>
            </w:pPr>
          </w:p>
          <w:p w14:paraId="08E50D72" w14:textId="77777777" w:rsidR="00CA734E" w:rsidRPr="001D50BC" w:rsidRDefault="00CA734E" w:rsidP="00DE35FA">
            <w:pPr>
              <w:spacing w:line="276" w:lineRule="auto"/>
              <w:rPr>
                <w:rFonts w:ascii="Times New Roman" w:hAnsi="Times New Roman" w:cs="Times New Roman"/>
                <w:sz w:val="24"/>
                <w:szCs w:val="24"/>
              </w:rPr>
            </w:pPr>
          </w:p>
          <w:p w14:paraId="56418017" w14:textId="77777777" w:rsidR="00CA734E" w:rsidRPr="001D50BC" w:rsidRDefault="00CA734E" w:rsidP="00DE35FA">
            <w:pPr>
              <w:spacing w:line="276" w:lineRule="auto"/>
              <w:rPr>
                <w:rFonts w:ascii="Times New Roman" w:hAnsi="Times New Roman" w:cs="Times New Roman"/>
                <w:sz w:val="24"/>
                <w:szCs w:val="24"/>
              </w:rPr>
            </w:pPr>
          </w:p>
          <w:p w14:paraId="29DBDC9B"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Comisia pentru prevenirea şi eliminarea violenţei, a faptelor de corupţie şi discriminării în mediul şcolar şi promovarea interculturalităţii</w:t>
            </w:r>
          </w:p>
          <w:p w14:paraId="72AAEF83"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Director, coordonator de programe educative, diriginţi, învăţători</w:t>
            </w:r>
          </w:p>
        </w:tc>
        <w:tc>
          <w:tcPr>
            <w:tcW w:w="2430" w:type="dxa"/>
          </w:tcPr>
          <w:p w14:paraId="22B36030"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color w:val="000000"/>
                <w:sz w:val="24"/>
                <w:szCs w:val="24"/>
              </w:rPr>
              <w:lastRenderedPageBreak/>
              <w:t>Termen de includere in Regulamentul intern</w:t>
            </w:r>
          </w:p>
          <w:p w14:paraId="567DE4FB"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36C65F54"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7343F3CD" w14:textId="77777777" w:rsidR="00920F62" w:rsidRPr="001D50BC" w:rsidRDefault="00920F62" w:rsidP="00DE35FA">
            <w:pPr>
              <w:autoSpaceDE w:val="0"/>
              <w:autoSpaceDN w:val="0"/>
              <w:adjustRightInd w:val="0"/>
              <w:spacing w:line="276" w:lineRule="auto"/>
              <w:rPr>
                <w:rFonts w:ascii="Times New Roman" w:hAnsi="Times New Roman" w:cs="Times New Roman"/>
                <w:color w:val="000000"/>
                <w:sz w:val="24"/>
                <w:szCs w:val="24"/>
              </w:rPr>
            </w:pPr>
          </w:p>
          <w:p w14:paraId="10ECFAF5" w14:textId="77777777" w:rsidR="00920F62" w:rsidRPr="001D50BC" w:rsidRDefault="00920F62" w:rsidP="00DE35FA">
            <w:pPr>
              <w:autoSpaceDE w:val="0"/>
              <w:autoSpaceDN w:val="0"/>
              <w:adjustRightInd w:val="0"/>
              <w:spacing w:line="276" w:lineRule="auto"/>
              <w:rPr>
                <w:rFonts w:ascii="Times New Roman" w:hAnsi="Times New Roman" w:cs="Times New Roman"/>
                <w:color w:val="000000"/>
                <w:sz w:val="24"/>
                <w:szCs w:val="24"/>
              </w:rPr>
            </w:pPr>
          </w:p>
          <w:p w14:paraId="6E6449AA" w14:textId="77777777" w:rsidR="00920F62" w:rsidRPr="001D50BC" w:rsidRDefault="00920F62" w:rsidP="00DE35FA">
            <w:pPr>
              <w:autoSpaceDE w:val="0"/>
              <w:autoSpaceDN w:val="0"/>
              <w:adjustRightInd w:val="0"/>
              <w:spacing w:line="276" w:lineRule="auto"/>
              <w:rPr>
                <w:rFonts w:ascii="Times New Roman" w:hAnsi="Times New Roman" w:cs="Times New Roman"/>
                <w:color w:val="000000"/>
                <w:sz w:val="24"/>
                <w:szCs w:val="24"/>
              </w:rPr>
            </w:pPr>
          </w:p>
          <w:p w14:paraId="186AF599"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5A5CA55A"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color w:val="000000"/>
                <w:sz w:val="24"/>
                <w:szCs w:val="24"/>
              </w:rPr>
              <w:t>Termen de aplicare  - Permanent</w:t>
            </w:r>
          </w:p>
          <w:p w14:paraId="2F40656F"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548010D7"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5012E6D0"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002DAA2F"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72E680C6"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0FE71283"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2EBDE0B7"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45629E01"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735457D0"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color w:val="000000"/>
                <w:sz w:val="24"/>
                <w:szCs w:val="24"/>
              </w:rPr>
              <w:t>Permanent</w:t>
            </w:r>
          </w:p>
          <w:p w14:paraId="05B9C366"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4289C4D8"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3A51736D"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61C5F815"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02CB3585"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48D0D468"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0E717041" w14:textId="77777777" w:rsidR="00920F62" w:rsidRPr="001D50BC" w:rsidRDefault="00920F62" w:rsidP="00DE35FA">
            <w:pPr>
              <w:autoSpaceDE w:val="0"/>
              <w:autoSpaceDN w:val="0"/>
              <w:adjustRightInd w:val="0"/>
              <w:spacing w:line="276" w:lineRule="auto"/>
              <w:rPr>
                <w:rFonts w:ascii="Times New Roman" w:hAnsi="Times New Roman" w:cs="Times New Roman"/>
                <w:color w:val="000000"/>
                <w:sz w:val="24"/>
                <w:szCs w:val="24"/>
              </w:rPr>
            </w:pPr>
          </w:p>
          <w:p w14:paraId="30EC2942" w14:textId="77777777" w:rsidR="00920F62" w:rsidRPr="001D50BC" w:rsidRDefault="00920F62" w:rsidP="00DE35FA">
            <w:pPr>
              <w:autoSpaceDE w:val="0"/>
              <w:autoSpaceDN w:val="0"/>
              <w:adjustRightInd w:val="0"/>
              <w:spacing w:line="276" w:lineRule="auto"/>
              <w:rPr>
                <w:rFonts w:ascii="Times New Roman" w:hAnsi="Times New Roman" w:cs="Times New Roman"/>
                <w:color w:val="000000"/>
                <w:sz w:val="24"/>
                <w:szCs w:val="24"/>
              </w:rPr>
            </w:pPr>
          </w:p>
          <w:p w14:paraId="6EF792EE"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2ACC9904"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0616FF4E"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3B4D0670"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color w:val="000000"/>
                <w:sz w:val="24"/>
                <w:szCs w:val="24"/>
              </w:rPr>
              <w:t>Conform unui grafic stabilit de responsabilul comisiei</w:t>
            </w:r>
          </w:p>
        </w:tc>
      </w:tr>
      <w:tr w:rsidR="00CA734E" w:rsidRPr="00CA734E" w14:paraId="0CD9563E" w14:textId="77777777" w:rsidTr="00DE35FA">
        <w:tc>
          <w:tcPr>
            <w:tcW w:w="2610" w:type="dxa"/>
          </w:tcPr>
          <w:p w14:paraId="412664BC"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r w:rsidRPr="001D50BC">
              <w:rPr>
                <w:rFonts w:ascii="Times New Roman" w:hAnsi="Times New Roman" w:cs="Times New Roman"/>
                <w:bCs/>
                <w:color w:val="000000"/>
                <w:sz w:val="24"/>
                <w:szCs w:val="24"/>
              </w:rPr>
              <w:lastRenderedPageBreak/>
              <w:t xml:space="preserve">II. Violenţa în interiorul mediului şcolar </w:t>
            </w:r>
          </w:p>
          <w:p w14:paraId="78F34CA5"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28D059AB"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r w:rsidRPr="001D50BC">
              <w:rPr>
                <w:rFonts w:ascii="Times New Roman" w:hAnsi="Times New Roman" w:cs="Times New Roman"/>
                <w:bCs/>
                <w:color w:val="000000"/>
                <w:sz w:val="24"/>
                <w:szCs w:val="24"/>
              </w:rPr>
              <w:t xml:space="preserve">A. Violenţa între elevi </w:t>
            </w:r>
          </w:p>
          <w:p w14:paraId="5C0CB52F"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6E8FB186" w14:textId="77777777" w:rsidR="00CA734E" w:rsidRPr="001D50BC" w:rsidRDefault="00CA734E" w:rsidP="00DE35FA">
            <w:pPr>
              <w:spacing w:line="276" w:lineRule="auto"/>
              <w:rPr>
                <w:rFonts w:ascii="Times New Roman" w:hAnsi="Times New Roman" w:cs="Times New Roman"/>
                <w:bCs/>
                <w:sz w:val="24"/>
                <w:szCs w:val="24"/>
              </w:rPr>
            </w:pPr>
            <w:r w:rsidRPr="001D50BC">
              <w:rPr>
                <w:rFonts w:ascii="Times New Roman" w:hAnsi="Times New Roman" w:cs="Times New Roman"/>
                <w:bCs/>
                <w:sz w:val="24"/>
                <w:szCs w:val="24"/>
              </w:rPr>
              <w:t xml:space="preserve">B. Violenţa în relaţiile dintre elevi – cadre didactice, personalul didactic auxiliar şi nedidactic </w:t>
            </w:r>
          </w:p>
          <w:p w14:paraId="199A5FA3"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r w:rsidRPr="001D50BC">
              <w:rPr>
                <w:rFonts w:ascii="Times New Roman" w:hAnsi="Times New Roman" w:cs="Times New Roman"/>
                <w:bCs/>
                <w:color w:val="000000"/>
                <w:sz w:val="24"/>
                <w:szCs w:val="24"/>
              </w:rPr>
              <w:lastRenderedPageBreak/>
              <w:t xml:space="preserve">relaţiile dintre părinţi şi elevi, părinţi şi profesori </w:t>
            </w:r>
          </w:p>
          <w:p w14:paraId="5253B0BA"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p>
          <w:p w14:paraId="6FAFB878" w14:textId="77777777" w:rsidR="00CA734E" w:rsidRPr="001D50BC" w:rsidRDefault="00CA734E" w:rsidP="00DE35FA">
            <w:pPr>
              <w:spacing w:line="276" w:lineRule="auto"/>
              <w:rPr>
                <w:rFonts w:ascii="Times New Roman" w:hAnsi="Times New Roman" w:cs="Times New Roman"/>
                <w:bCs/>
                <w:sz w:val="24"/>
                <w:szCs w:val="24"/>
              </w:rPr>
            </w:pPr>
            <w:r w:rsidRPr="001D50BC">
              <w:rPr>
                <w:rFonts w:ascii="Times New Roman" w:hAnsi="Times New Roman" w:cs="Times New Roman"/>
                <w:bCs/>
                <w:sz w:val="24"/>
                <w:szCs w:val="24"/>
              </w:rPr>
              <w:t>C. Violenţa în relaţiile dintre părinţi şi elevi, părinţi şi profesori</w:t>
            </w:r>
          </w:p>
          <w:p w14:paraId="4344B8D2" w14:textId="77777777" w:rsidR="00CA734E" w:rsidRPr="001D50BC" w:rsidRDefault="00CA734E" w:rsidP="00DE35FA">
            <w:pPr>
              <w:spacing w:line="276" w:lineRule="auto"/>
              <w:rPr>
                <w:rFonts w:ascii="Times New Roman" w:hAnsi="Times New Roman" w:cs="Times New Roman"/>
                <w:sz w:val="24"/>
                <w:szCs w:val="24"/>
              </w:rPr>
            </w:pPr>
          </w:p>
        </w:tc>
        <w:tc>
          <w:tcPr>
            <w:tcW w:w="2699" w:type="dxa"/>
          </w:tcPr>
          <w:p w14:paraId="3E73396A"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lastRenderedPageBreak/>
              <w:t>II. A, B, C</w:t>
            </w:r>
          </w:p>
          <w:p w14:paraId="656E6B47"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t xml:space="preserve">Prevenirea şi combaterea agresiunilor fizice, verbale sau de altă natură care se pot manifesta: între elevi, în relaţiile dintre elevi şi cadrele didactice, între elevi şi alte categorii de personal din cadrul unităţii şcolare; prevenirea şi </w:t>
            </w:r>
            <w:r w:rsidRPr="001D50BC">
              <w:rPr>
                <w:rFonts w:ascii="Times New Roman" w:hAnsi="Times New Roman" w:cs="Times New Roman"/>
                <w:bCs/>
                <w:color w:val="000000"/>
                <w:sz w:val="24"/>
                <w:szCs w:val="24"/>
              </w:rPr>
              <w:lastRenderedPageBreak/>
              <w:t xml:space="preserve">combaterea formelor de violenţă şi discriminare manifestate de părinţi în şcoală. </w:t>
            </w:r>
          </w:p>
          <w:p w14:paraId="58165F7A" w14:textId="77777777" w:rsidR="00CA734E" w:rsidRPr="001D50BC" w:rsidRDefault="00CA734E" w:rsidP="00DE35FA">
            <w:pPr>
              <w:spacing w:line="276" w:lineRule="auto"/>
              <w:rPr>
                <w:rFonts w:ascii="Times New Roman" w:hAnsi="Times New Roman" w:cs="Times New Roman"/>
                <w:b/>
                <w:bCs/>
                <w:sz w:val="24"/>
                <w:szCs w:val="24"/>
              </w:rPr>
            </w:pPr>
            <w:r w:rsidRPr="001D50BC">
              <w:rPr>
                <w:rFonts w:ascii="Times New Roman" w:hAnsi="Times New Roman" w:cs="Times New Roman"/>
                <w:b/>
                <w:bCs/>
                <w:sz w:val="24"/>
                <w:szCs w:val="24"/>
              </w:rPr>
              <w:t xml:space="preserve">Obiectivul general </w:t>
            </w:r>
          </w:p>
          <w:p w14:paraId="6D59BF9B" w14:textId="5C6FD010" w:rsidR="00CA734E" w:rsidRPr="001D50BC" w:rsidRDefault="00CA734E" w:rsidP="00DE35FA">
            <w:pPr>
              <w:autoSpaceDE w:val="0"/>
              <w:autoSpaceDN w:val="0"/>
              <w:adjustRightInd w:val="0"/>
              <w:spacing w:line="276" w:lineRule="auto"/>
              <w:rPr>
                <w:rFonts w:ascii="Times New Roman" w:hAnsi="Times New Roman" w:cs="Times New Roman"/>
                <w:i/>
                <w:color w:val="000000"/>
                <w:sz w:val="24"/>
                <w:szCs w:val="24"/>
              </w:rPr>
            </w:pPr>
            <w:r w:rsidRPr="001D50BC">
              <w:rPr>
                <w:rFonts w:ascii="Times New Roman" w:hAnsi="Times New Roman" w:cs="Times New Roman"/>
                <w:bCs/>
                <w:i/>
                <w:color w:val="000000"/>
                <w:sz w:val="24"/>
                <w:szCs w:val="24"/>
              </w:rPr>
              <w:t xml:space="preserve">II. A, B, C include subobiectivele: </w:t>
            </w:r>
          </w:p>
          <w:p w14:paraId="271899EB"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r w:rsidRPr="001D50BC">
              <w:rPr>
                <w:rFonts w:ascii="Times New Roman" w:hAnsi="Times New Roman" w:cs="Times New Roman"/>
                <w:color w:val="000000"/>
                <w:sz w:val="24"/>
                <w:szCs w:val="24"/>
              </w:rPr>
              <w:t xml:space="preserve"> </w:t>
            </w:r>
            <w:r w:rsidRPr="001D50BC">
              <w:rPr>
                <w:rFonts w:ascii="Times New Roman" w:hAnsi="Times New Roman" w:cs="Times New Roman"/>
                <w:bCs/>
                <w:color w:val="000000"/>
                <w:sz w:val="24"/>
                <w:szCs w:val="24"/>
              </w:rPr>
              <w:t>Conştientizarea existenţei problemei violenţei în mediul şcolar de către elevi, părinţi şi cadre didactice prin crearea unui cadru formal de dezbatere a acestei probleme la nivelul şcolii ( prin măsura/ activitatea II.1.A, B şi II.2.A, B, C)</w:t>
            </w:r>
          </w:p>
          <w:p w14:paraId="75D5828B" w14:textId="77777777" w:rsidR="00920F62" w:rsidRPr="001D50BC" w:rsidRDefault="00920F62" w:rsidP="00DE35FA">
            <w:pPr>
              <w:autoSpaceDE w:val="0"/>
              <w:autoSpaceDN w:val="0"/>
              <w:adjustRightInd w:val="0"/>
              <w:spacing w:line="276" w:lineRule="auto"/>
              <w:rPr>
                <w:rFonts w:ascii="Times New Roman" w:hAnsi="Times New Roman" w:cs="Times New Roman"/>
                <w:bCs/>
                <w:color w:val="000000"/>
                <w:sz w:val="24"/>
                <w:szCs w:val="24"/>
              </w:rPr>
            </w:pPr>
          </w:p>
          <w:p w14:paraId="1AFDF4DA"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color w:val="000000"/>
                <w:sz w:val="24"/>
                <w:szCs w:val="24"/>
              </w:rPr>
              <w:t xml:space="preserve"> </w:t>
            </w:r>
            <w:r w:rsidRPr="001D50BC">
              <w:rPr>
                <w:rFonts w:ascii="Times New Roman" w:hAnsi="Times New Roman" w:cs="Times New Roman"/>
                <w:bCs/>
                <w:color w:val="000000"/>
                <w:sz w:val="24"/>
                <w:szCs w:val="24"/>
              </w:rPr>
              <w:t>Oferirea de alternative educaţionale multiple şi atractive pentru petrecerea timpului liber prin participarea la activităţi extracurriculare (prin măsura/ activitatea II.3.A, B)</w:t>
            </w:r>
          </w:p>
        </w:tc>
        <w:tc>
          <w:tcPr>
            <w:tcW w:w="3583" w:type="dxa"/>
          </w:tcPr>
          <w:p w14:paraId="1BA70778"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lastRenderedPageBreak/>
              <w:t xml:space="preserve">II.1. A,B </w:t>
            </w:r>
          </w:p>
          <w:p w14:paraId="71D649E0" w14:textId="50B43199" w:rsidR="00CA734E" w:rsidRPr="001D50BC" w:rsidRDefault="00CA734E" w:rsidP="00DE35FA">
            <w:pPr>
              <w:spacing w:line="276" w:lineRule="auto"/>
              <w:rPr>
                <w:rFonts w:ascii="Times New Roman" w:hAnsi="Times New Roman" w:cs="Times New Roman"/>
                <w:bCs/>
                <w:sz w:val="24"/>
                <w:szCs w:val="24"/>
              </w:rPr>
            </w:pPr>
            <w:r w:rsidRPr="001D50BC">
              <w:rPr>
                <w:rFonts w:ascii="Times New Roman" w:hAnsi="Times New Roman" w:cs="Times New Roman"/>
                <w:sz w:val="24"/>
                <w:szCs w:val="24"/>
              </w:rPr>
              <w:t>Includerea obligatorie î</w:t>
            </w:r>
            <w:r w:rsidRPr="001D50BC">
              <w:rPr>
                <w:rFonts w:ascii="Times New Roman" w:hAnsi="Times New Roman" w:cs="Times New Roman"/>
                <w:bCs/>
                <w:sz w:val="24"/>
                <w:szCs w:val="24"/>
              </w:rPr>
              <w:t xml:space="preserve">n </w:t>
            </w:r>
            <w:r w:rsidR="00306DC8">
              <w:rPr>
                <w:rFonts w:ascii="Times New Roman" w:hAnsi="Times New Roman" w:cs="Times New Roman"/>
                <w:bCs/>
                <w:sz w:val="24"/>
                <w:szCs w:val="24"/>
              </w:rPr>
              <w:t>anul școlar</w:t>
            </w:r>
            <w:r w:rsidRPr="001D50BC">
              <w:rPr>
                <w:rFonts w:ascii="Times New Roman" w:hAnsi="Times New Roman" w:cs="Times New Roman"/>
                <w:sz w:val="24"/>
                <w:szCs w:val="24"/>
              </w:rPr>
              <w:t>, î</w:t>
            </w:r>
            <w:r w:rsidRPr="001D50BC">
              <w:rPr>
                <w:rFonts w:ascii="Times New Roman" w:hAnsi="Times New Roman" w:cs="Times New Roman"/>
                <w:bCs/>
                <w:sz w:val="24"/>
                <w:szCs w:val="24"/>
              </w:rPr>
              <w:t xml:space="preserve">n cadrul orelor de consiliere şi orientare a unei teme </w:t>
            </w:r>
            <w:r w:rsidRPr="001D50BC">
              <w:rPr>
                <w:rFonts w:ascii="Times New Roman" w:hAnsi="Times New Roman" w:cs="Times New Roman"/>
                <w:sz w:val="24"/>
                <w:szCs w:val="24"/>
              </w:rPr>
              <w:t xml:space="preserve">care să pună în dezbatere </w:t>
            </w:r>
            <w:r w:rsidRPr="001D50BC">
              <w:rPr>
                <w:rFonts w:ascii="Times New Roman" w:hAnsi="Times New Roman" w:cs="Times New Roman"/>
                <w:bCs/>
                <w:sz w:val="24"/>
                <w:szCs w:val="24"/>
              </w:rPr>
              <w:t>problema violenţei între elevi şi a relaţiilor dintre elevi – cadre didactice</w:t>
            </w:r>
            <w:r w:rsidRPr="001D50BC">
              <w:rPr>
                <w:rFonts w:ascii="Times New Roman" w:hAnsi="Times New Roman" w:cs="Times New Roman"/>
                <w:sz w:val="24"/>
                <w:szCs w:val="24"/>
              </w:rPr>
              <w:t xml:space="preserve">, </w:t>
            </w:r>
            <w:r w:rsidRPr="001D50BC">
              <w:rPr>
                <w:rFonts w:ascii="Times New Roman" w:hAnsi="Times New Roman" w:cs="Times New Roman"/>
                <w:bCs/>
                <w:sz w:val="24"/>
                <w:szCs w:val="24"/>
              </w:rPr>
              <w:t xml:space="preserve">personalul didactic auxiliar şi nedidactic </w:t>
            </w:r>
          </w:p>
          <w:p w14:paraId="44DD1AEC"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t xml:space="preserve">II.2. A,B,C </w:t>
            </w:r>
          </w:p>
          <w:p w14:paraId="715EB602" w14:textId="77777777" w:rsidR="00CA734E" w:rsidRPr="001D50BC" w:rsidRDefault="00CA734E" w:rsidP="00DE35FA">
            <w:pPr>
              <w:spacing w:line="276" w:lineRule="auto"/>
              <w:rPr>
                <w:rFonts w:ascii="Times New Roman" w:hAnsi="Times New Roman" w:cs="Times New Roman"/>
                <w:bCs/>
                <w:sz w:val="24"/>
                <w:szCs w:val="24"/>
              </w:rPr>
            </w:pPr>
            <w:r w:rsidRPr="001D50BC">
              <w:rPr>
                <w:rFonts w:ascii="Times New Roman" w:hAnsi="Times New Roman" w:cs="Times New Roman"/>
                <w:bCs/>
                <w:sz w:val="24"/>
                <w:szCs w:val="24"/>
              </w:rPr>
              <w:lastRenderedPageBreak/>
              <w:t>Includerea obligatorie a orei de consiliere cu părinţii care să pună în dezbatere problema violenţei în mediul familial, a violenţei între elevi, a relaţiilor dintre elevi – cadre didactice</w:t>
            </w:r>
            <w:r w:rsidRPr="001D50BC">
              <w:rPr>
                <w:rFonts w:ascii="Times New Roman" w:hAnsi="Times New Roman" w:cs="Times New Roman"/>
                <w:sz w:val="24"/>
                <w:szCs w:val="24"/>
              </w:rPr>
              <w:t xml:space="preserve">, </w:t>
            </w:r>
            <w:r w:rsidRPr="001D50BC">
              <w:rPr>
                <w:rFonts w:ascii="Times New Roman" w:hAnsi="Times New Roman" w:cs="Times New Roman"/>
                <w:bCs/>
                <w:sz w:val="24"/>
                <w:szCs w:val="24"/>
              </w:rPr>
              <w:t xml:space="preserve">personalul didactic auxiliar şi nedidactic, precum şi a comportamentului părinţilor în şcoală. </w:t>
            </w:r>
          </w:p>
          <w:p w14:paraId="5979689B" w14:textId="77777777" w:rsidR="00CA734E" w:rsidRPr="001D50BC" w:rsidRDefault="00CA734E" w:rsidP="00DE35FA">
            <w:pPr>
              <w:spacing w:line="276" w:lineRule="auto"/>
              <w:rPr>
                <w:rFonts w:ascii="Times New Roman" w:hAnsi="Times New Roman" w:cs="Times New Roman"/>
                <w:bCs/>
                <w:sz w:val="24"/>
                <w:szCs w:val="24"/>
              </w:rPr>
            </w:pPr>
            <w:r w:rsidRPr="001D50BC">
              <w:rPr>
                <w:rFonts w:ascii="Times New Roman" w:hAnsi="Times New Roman" w:cs="Times New Roman"/>
                <w:bCs/>
                <w:sz w:val="24"/>
                <w:szCs w:val="24"/>
              </w:rPr>
              <w:t xml:space="preserve"> </w:t>
            </w:r>
          </w:p>
          <w:p w14:paraId="21AEE225" w14:textId="77777777" w:rsidR="00CA734E" w:rsidRPr="001D50BC" w:rsidRDefault="00CA734E" w:rsidP="00DE35FA">
            <w:pPr>
              <w:spacing w:line="276" w:lineRule="auto"/>
              <w:rPr>
                <w:rFonts w:ascii="Times New Roman" w:hAnsi="Times New Roman" w:cs="Times New Roman"/>
                <w:bCs/>
                <w:sz w:val="24"/>
                <w:szCs w:val="24"/>
              </w:rPr>
            </w:pPr>
          </w:p>
          <w:p w14:paraId="4D266521"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55028BF6"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5DC04890"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34ACA13E"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5DB294B3"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26FF7451"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311E005F"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67011826"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30084944"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48EF78EA"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25FE803A"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2F89F508"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5A8A0414"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p>
          <w:p w14:paraId="7BCB5ABD"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t xml:space="preserve">II.3. A,B </w:t>
            </w:r>
          </w:p>
          <w:p w14:paraId="4364FEF1" w14:textId="77777777" w:rsidR="00CA734E" w:rsidRPr="001D50BC" w:rsidRDefault="00CA734E" w:rsidP="00DE35FA">
            <w:pPr>
              <w:autoSpaceDE w:val="0"/>
              <w:autoSpaceDN w:val="0"/>
              <w:adjustRightInd w:val="0"/>
              <w:spacing w:line="276" w:lineRule="auto"/>
              <w:rPr>
                <w:rFonts w:ascii="Times New Roman" w:hAnsi="Times New Roman" w:cs="Times New Roman"/>
                <w:bCs/>
                <w:color w:val="000000"/>
                <w:sz w:val="24"/>
                <w:szCs w:val="24"/>
              </w:rPr>
            </w:pPr>
            <w:r w:rsidRPr="001D50BC">
              <w:rPr>
                <w:rFonts w:ascii="Times New Roman" w:hAnsi="Times New Roman" w:cs="Times New Roman"/>
                <w:color w:val="000000"/>
                <w:sz w:val="24"/>
                <w:szCs w:val="24"/>
              </w:rPr>
              <w:t xml:space="preserve">Participarea elevilor şcolii </w:t>
            </w:r>
            <w:r w:rsidRPr="001D50BC">
              <w:rPr>
                <w:rFonts w:ascii="Times New Roman" w:hAnsi="Times New Roman" w:cs="Times New Roman"/>
                <w:bCs/>
                <w:color w:val="000000"/>
                <w:sz w:val="24"/>
                <w:szCs w:val="24"/>
              </w:rPr>
              <w:t>la activităţi extracurriculare artistice, sportive, civice (î</w:t>
            </w:r>
            <w:r w:rsidRPr="001D50BC">
              <w:rPr>
                <w:rFonts w:ascii="Times New Roman" w:hAnsi="Times New Roman" w:cs="Times New Roman"/>
                <w:color w:val="000000"/>
                <w:sz w:val="24"/>
                <w:szCs w:val="24"/>
              </w:rPr>
              <w:t>n beneficiul comunităţii</w:t>
            </w:r>
            <w:r w:rsidRPr="001D50BC">
              <w:rPr>
                <w:rFonts w:ascii="Times New Roman" w:hAnsi="Times New Roman" w:cs="Times New Roman"/>
                <w:bCs/>
                <w:color w:val="000000"/>
                <w:sz w:val="24"/>
                <w:szCs w:val="24"/>
              </w:rPr>
              <w:t xml:space="preserve">). </w:t>
            </w:r>
          </w:p>
          <w:p w14:paraId="14954E2D" w14:textId="77777777" w:rsidR="00CA734E" w:rsidRPr="001D50BC" w:rsidRDefault="00CA734E" w:rsidP="00DE35FA">
            <w:pPr>
              <w:autoSpaceDE w:val="0"/>
              <w:autoSpaceDN w:val="0"/>
              <w:adjustRightInd w:val="0"/>
              <w:spacing w:line="276" w:lineRule="auto"/>
              <w:rPr>
                <w:rFonts w:ascii="Times New Roman" w:hAnsi="Times New Roman" w:cs="Times New Roman"/>
                <w:color w:val="000000"/>
                <w:sz w:val="24"/>
                <w:szCs w:val="24"/>
              </w:rPr>
            </w:pPr>
            <w:r w:rsidRPr="001D50BC">
              <w:rPr>
                <w:rFonts w:ascii="Times New Roman" w:hAnsi="Times New Roman" w:cs="Times New Roman"/>
                <w:bCs/>
                <w:color w:val="000000"/>
                <w:sz w:val="24"/>
                <w:szCs w:val="24"/>
              </w:rPr>
              <w:lastRenderedPageBreak/>
              <w:t xml:space="preserve">Participarea la concursuri şcolare; </w:t>
            </w:r>
          </w:p>
          <w:p w14:paraId="3EE4DA08" w14:textId="066668AF" w:rsidR="00CA734E" w:rsidRPr="001D50BC" w:rsidRDefault="00CA734E" w:rsidP="00DE35FA">
            <w:pPr>
              <w:spacing w:line="276" w:lineRule="auto"/>
              <w:rPr>
                <w:rFonts w:ascii="Times New Roman" w:hAnsi="Times New Roman" w:cs="Times New Roman"/>
                <w:bCs/>
                <w:sz w:val="24"/>
                <w:szCs w:val="24"/>
              </w:rPr>
            </w:pPr>
            <w:r w:rsidRPr="001D50BC">
              <w:rPr>
                <w:rFonts w:ascii="Times New Roman" w:hAnsi="Times New Roman" w:cs="Times New Roman"/>
                <w:bCs/>
                <w:sz w:val="24"/>
                <w:szCs w:val="24"/>
              </w:rPr>
              <w:t xml:space="preserve">Iniţierea de proiecte şi programe ale consiliului elevilor pe o problematica vizând prevenirea şi combaterea violenţei si a discriminării la nivelul şcolii </w:t>
            </w:r>
            <w:r w:rsidR="00060F59">
              <w:rPr>
                <w:rFonts w:ascii="Times New Roman" w:hAnsi="Times New Roman" w:cs="Times New Roman"/>
                <w:bCs/>
                <w:sz w:val="24"/>
                <w:szCs w:val="24"/>
              </w:rPr>
              <w:t xml:space="preserve">  </w:t>
            </w:r>
          </w:p>
        </w:tc>
        <w:tc>
          <w:tcPr>
            <w:tcW w:w="3168" w:type="dxa"/>
          </w:tcPr>
          <w:p w14:paraId="6C8D3BE5" w14:textId="77777777" w:rsidR="001D50BC" w:rsidRDefault="001D50BC" w:rsidP="00DE35FA">
            <w:pPr>
              <w:spacing w:line="276" w:lineRule="auto"/>
              <w:rPr>
                <w:rFonts w:ascii="Times New Roman" w:hAnsi="Times New Roman" w:cs="Times New Roman"/>
                <w:sz w:val="24"/>
                <w:szCs w:val="24"/>
              </w:rPr>
            </w:pPr>
          </w:p>
          <w:p w14:paraId="013FBBFA" w14:textId="77777777" w:rsidR="001D50BC" w:rsidRDefault="001D50BC" w:rsidP="00DE35FA">
            <w:pPr>
              <w:spacing w:line="276" w:lineRule="auto"/>
              <w:rPr>
                <w:rFonts w:ascii="Times New Roman" w:hAnsi="Times New Roman" w:cs="Times New Roman"/>
                <w:sz w:val="24"/>
                <w:szCs w:val="24"/>
              </w:rPr>
            </w:pPr>
          </w:p>
          <w:p w14:paraId="051B1BFF"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Membrii comisiei</w:t>
            </w:r>
          </w:p>
          <w:p w14:paraId="7C0DC5A0" w14:textId="77777777"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Responsabil comisie</w:t>
            </w:r>
          </w:p>
        </w:tc>
        <w:tc>
          <w:tcPr>
            <w:tcW w:w="2430" w:type="dxa"/>
          </w:tcPr>
          <w:p w14:paraId="3763751B" w14:textId="2BDF9F70"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Conform planificării tematice anuale a orelor de dirigenţie şi a activităţilor extracurriculare</w:t>
            </w:r>
          </w:p>
          <w:p w14:paraId="7D906FA3" w14:textId="3CF45D5C" w:rsidR="00CA734E" w:rsidRPr="001D50BC" w:rsidRDefault="00CA734E" w:rsidP="00DE35FA">
            <w:pPr>
              <w:spacing w:line="276" w:lineRule="auto"/>
              <w:rPr>
                <w:rFonts w:ascii="Times New Roman" w:hAnsi="Times New Roman" w:cs="Times New Roman"/>
                <w:sz w:val="24"/>
                <w:szCs w:val="24"/>
              </w:rPr>
            </w:pPr>
            <w:r w:rsidRPr="001D50BC">
              <w:rPr>
                <w:rFonts w:ascii="Times New Roman" w:hAnsi="Times New Roman" w:cs="Times New Roman"/>
                <w:sz w:val="24"/>
                <w:szCs w:val="24"/>
              </w:rPr>
              <w:t>Conform planificării tematice anuale a orelor de dirigenţie</w:t>
            </w:r>
          </w:p>
          <w:p w14:paraId="2917B076" w14:textId="77777777" w:rsidR="00CA734E" w:rsidRPr="001D50BC" w:rsidRDefault="00CA734E" w:rsidP="00DE35FA">
            <w:pPr>
              <w:spacing w:line="276" w:lineRule="auto"/>
              <w:rPr>
                <w:rFonts w:ascii="Times New Roman" w:hAnsi="Times New Roman" w:cs="Times New Roman"/>
                <w:sz w:val="24"/>
                <w:szCs w:val="24"/>
              </w:rPr>
            </w:pPr>
          </w:p>
        </w:tc>
      </w:tr>
    </w:tbl>
    <w:p w14:paraId="08CE44EB" w14:textId="331ABDEE" w:rsidR="0053142A" w:rsidRDefault="004F3B94" w:rsidP="0019738B"/>
    <w:p w14:paraId="23F52210" w14:textId="0E28880C" w:rsidR="00DE35FA" w:rsidRDefault="00DE35FA" w:rsidP="0019738B"/>
    <w:p w14:paraId="43F7EBBB" w14:textId="143E6780" w:rsidR="00DE35FA" w:rsidRPr="00DE35FA" w:rsidRDefault="00DE35FA" w:rsidP="00DE35FA">
      <w:pPr>
        <w:jc w:val="center"/>
        <w:rPr>
          <w:rFonts w:ascii="Times New Roman" w:hAnsi="Times New Roman" w:cs="Times New Roman"/>
          <w:b/>
          <w:bCs/>
          <w:sz w:val="24"/>
          <w:szCs w:val="24"/>
        </w:rPr>
      </w:pPr>
      <w:r w:rsidRPr="00DE35FA">
        <w:rPr>
          <w:rFonts w:ascii="Times New Roman" w:hAnsi="Times New Roman" w:cs="Times New Roman"/>
          <w:b/>
          <w:bCs/>
          <w:sz w:val="24"/>
          <w:szCs w:val="24"/>
        </w:rPr>
        <w:t>ÎNTOCMIT,</w:t>
      </w:r>
    </w:p>
    <w:p w14:paraId="14753326" w14:textId="425A7844" w:rsidR="00DE35FA" w:rsidRPr="00786EBB" w:rsidRDefault="00786EBB" w:rsidP="00DE35FA">
      <w:pPr>
        <w:jc w:val="center"/>
        <w:rPr>
          <w:rFonts w:ascii="Times New Roman" w:hAnsi="Times New Roman" w:cs="Times New Roman"/>
          <w:b/>
          <w:sz w:val="24"/>
          <w:szCs w:val="24"/>
        </w:rPr>
      </w:pPr>
      <w:proofErr w:type="spellStart"/>
      <w:r w:rsidRPr="00786EBB">
        <w:rPr>
          <w:rFonts w:ascii="Times New Roman" w:hAnsi="Times New Roman" w:cs="Times New Roman"/>
          <w:b/>
          <w:sz w:val="24"/>
          <w:szCs w:val="24"/>
        </w:rPr>
        <w:t>Responsabil</w:t>
      </w:r>
      <w:proofErr w:type="spellEnd"/>
      <w:r>
        <w:rPr>
          <w:rFonts w:ascii="Times New Roman" w:hAnsi="Times New Roman" w:cs="Times New Roman"/>
          <w:b/>
          <w:sz w:val="24"/>
          <w:szCs w:val="24"/>
        </w:rPr>
        <w:t>,</w:t>
      </w:r>
      <w:r w:rsidRPr="00786EBB">
        <w:rPr>
          <w:rFonts w:ascii="Times New Roman" w:hAnsi="Times New Roman" w:cs="Times New Roman"/>
          <w:b/>
          <w:sz w:val="24"/>
          <w:szCs w:val="24"/>
        </w:rPr>
        <w:t xml:space="preserve"> </w:t>
      </w:r>
      <w:proofErr w:type="spellStart"/>
      <w:r w:rsidRPr="00786EBB">
        <w:rPr>
          <w:rFonts w:ascii="Times New Roman" w:hAnsi="Times New Roman" w:cs="Times New Roman"/>
          <w:b/>
          <w:sz w:val="24"/>
          <w:szCs w:val="24"/>
        </w:rPr>
        <w:t>Milașcu</w:t>
      </w:r>
      <w:proofErr w:type="spellEnd"/>
      <w:r w:rsidRPr="00786EBB">
        <w:rPr>
          <w:rFonts w:ascii="Times New Roman" w:hAnsi="Times New Roman" w:cs="Times New Roman"/>
          <w:b/>
          <w:sz w:val="24"/>
          <w:szCs w:val="24"/>
        </w:rPr>
        <w:t xml:space="preserve"> </w:t>
      </w:r>
      <w:proofErr w:type="spellStart"/>
      <w:r w:rsidRPr="00786EBB">
        <w:rPr>
          <w:rFonts w:ascii="Times New Roman" w:hAnsi="Times New Roman" w:cs="Times New Roman"/>
          <w:b/>
          <w:sz w:val="24"/>
          <w:szCs w:val="24"/>
        </w:rPr>
        <w:t>Nicoleta</w:t>
      </w:r>
      <w:proofErr w:type="spellEnd"/>
    </w:p>
    <w:sectPr w:rsidR="00DE35FA" w:rsidRPr="00786EBB" w:rsidSect="00DE35FA">
      <w:headerReference w:type="first" r:id="rId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DB0A" w14:textId="77777777" w:rsidR="004F3B94" w:rsidRDefault="004F3B94" w:rsidP="00DE35FA">
      <w:pPr>
        <w:spacing w:after="0" w:line="240" w:lineRule="auto"/>
      </w:pPr>
      <w:r>
        <w:separator/>
      </w:r>
    </w:p>
  </w:endnote>
  <w:endnote w:type="continuationSeparator" w:id="0">
    <w:p w14:paraId="69C108C3" w14:textId="77777777" w:rsidR="004F3B94" w:rsidRDefault="004F3B94" w:rsidP="00DE3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653A5" w14:textId="77777777" w:rsidR="004F3B94" w:rsidRDefault="004F3B94" w:rsidP="00DE35FA">
      <w:pPr>
        <w:spacing w:after="0" w:line="240" w:lineRule="auto"/>
      </w:pPr>
      <w:r>
        <w:separator/>
      </w:r>
    </w:p>
  </w:footnote>
  <w:footnote w:type="continuationSeparator" w:id="0">
    <w:p w14:paraId="72B8763F" w14:textId="77777777" w:rsidR="004F3B94" w:rsidRDefault="004F3B94" w:rsidP="00DE3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AAA0" w14:textId="726D1024" w:rsidR="00DE35FA" w:rsidRDefault="00786EBB" w:rsidP="00786EBB">
    <w:pPr>
      <w:pStyle w:val="Header"/>
      <w:pBdr>
        <w:bottom w:val="single" w:sz="4" w:space="1" w:color="auto"/>
      </w:pBdr>
      <w:tabs>
        <w:tab w:val="clear" w:pos="4680"/>
        <w:tab w:val="clear" w:pos="9360"/>
        <w:tab w:val="left" w:pos="6024"/>
      </w:tabs>
    </w:pPr>
    <w:r>
      <w:rPr>
        <w:noProof/>
      </w:rPr>
      <mc:AlternateContent>
        <mc:Choice Requires="wpg">
          <w:drawing>
            <wp:anchor distT="0" distB="0" distL="114300" distR="114300" simplePos="0" relativeHeight="251659264" behindDoc="0" locked="0" layoutInCell="1" allowOverlap="1" wp14:anchorId="785AC016" wp14:editId="43620265">
              <wp:simplePos x="0" y="0"/>
              <wp:positionH relativeFrom="column">
                <wp:posOffset>2613660</wp:posOffset>
              </wp:positionH>
              <wp:positionV relativeFrom="paragraph">
                <wp:posOffset>-233680</wp:posOffset>
              </wp:positionV>
              <wp:extent cx="2969260" cy="1004570"/>
              <wp:effectExtent l="11430" t="10160" r="1016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260" cy="1004570"/>
                        <a:chOff x="2551" y="1202"/>
                        <a:chExt cx="4676" cy="1582"/>
                      </a:xfrm>
                    </wpg:grpSpPr>
                    <wps:wsp>
                      <wps:cNvPr id="2" name="AutoShape 2"/>
                      <wps:cNvSpPr>
                        <a:spLocks noChangeArrowheads="1"/>
                      </wps:cNvSpPr>
                      <wps:spPr bwMode="auto">
                        <a:xfrm>
                          <a:off x="2551" y="1202"/>
                          <a:ext cx="4676" cy="1582"/>
                        </a:xfrm>
                        <a:prstGeom prst="roundRect">
                          <a:avLst>
                            <a:gd name="adj" fmla="val 16667"/>
                          </a:avLst>
                        </a:prstGeom>
                        <a:solidFill>
                          <a:srgbClr val="FFFFFF"/>
                        </a:solidFill>
                        <a:ln w="12700">
                          <a:solidFill>
                            <a:schemeClr val="tx2">
                              <a:lumMod val="100000"/>
                              <a:lumOff val="0"/>
                            </a:schemeClr>
                          </a:solidFill>
                          <a:round/>
                          <a:headEnd/>
                          <a:tailEnd/>
                        </a:ln>
                      </wps:spPr>
                      <wps:bodyPr rot="0" vert="horz" wrap="square" lIns="91440" tIns="45720" rIns="91440" bIns="45720" anchor="t" anchorCtr="0" upright="1">
                        <a:noAutofit/>
                      </wps:bodyPr>
                    </wps:wsp>
                    <wps:wsp>
                      <wps:cNvPr id="3" name="Text Box 3"/>
                      <wps:cNvSpPr txBox="1">
                        <a:spLocks noChangeArrowheads="1"/>
                      </wps:cNvSpPr>
                      <wps:spPr bwMode="auto">
                        <a:xfrm>
                          <a:off x="2736" y="1259"/>
                          <a:ext cx="4284" cy="1464"/>
                        </a:xfrm>
                        <a:prstGeom prst="rect">
                          <a:avLst/>
                        </a:prstGeom>
                        <a:solidFill>
                          <a:srgbClr val="FFFFFF"/>
                        </a:solidFill>
                        <a:ln w="9525">
                          <a:solidFill>
                            <a:schemeClr val="bg1">
                              <a:lumMod val="100000"/>
                              <a:lumOff val="0"/>
                            </a:schemeClr>
                          </a:solidFill>
                          <a:miter lim="800000"/>
                          <a:headEnd/>
                          <a:tailEnd/>
                        </a:ln>
                      </wps:spPr>
                      <wps:txbx>
                        <w:txbxContent>
                          <w:p w14:paraId="636360C2" w14:textId="77777777" w:rsidR="00786EBB" w:rsidRPr="00960D8A" w:rsidRDefault="00786EBB" w:rsidP="00786EBB">
                            <w:pPr>
                              <w:spacing w:after="0"/>
                              <w:jc w:val="center"/>
                              <w:rPr>
                                <w:rFonts w:ascii="Times New Roman" w:hAnsi="Times New Roman" w:cs="Times New Roman"/>
                                <w:b/>
                                <w:sz w:val="20"/>
                                <w:szCs w:val="20"/>
                              </w:rPr>
                            </w:pPr>
                            <w:r w:rsidRPr="00960D8A">
                              <w:rPr>
                                <w:rFonts w:ascii="Times New Roman" w:hAnsi="Times New Roman" w:cs="Times New Roman"/>
                                <w:b/>
                                <w:sz w:val="20"/>
                                <w:szCs w:val="20"/>
                              </w:rPr>
                              <w:t>ȘCOALA GIMNAZIALĂ NR. 1 ȘENDRENI</w:t>
                            </w:r>
                          </w:p>
                          <w:p w14:paraId="7683EDE1" w14:textId="77777777" w:rsidR="00786EBB" w:rsidRPr="00960D8A" w:rsidRDefault="00786EBB" w:rsidP="00786EBB">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Comuna</w:t>
                            </w:r>
                            <w:proofErr w:type="spellEnd"/>
                            <w:r>
                              <w:rPr>
                                <w:rFonts w:ascii="Times New Roman" w:hAnsi="Times New Roman" w:cs="Times New Roman"/>
                                <w:b/>
                                <w:sz w:val="20"/>
                                <w:szCs w:val="20"/>
                              </w:rPr>
                              <w:t xml:space="preserve"> Șendreni, </w:t>
                            </w:r>
                            <w:proofErr w:type="spellStart"/>
                            <w:r>
                              <w:rPr>
                                <w:rFonts w:ascii="Times New Roman" w:hAnsi="Times New Roman" w:cs="Times New Roman"/>
                                <w:b/>
                                <w:sz w:val="20"/>
                                <w:szCs w:val="20"/>
                              </w:rPr>
                              <w:t>J</w:t>
                            </w:r>
                            <w:r w:rsidRPr="00960D8A">
                              <w:rPr>
                                <w:rFonts w:ascii="Times New Roman" w:hAnsi="Times New Roman" w:cs="Times New Roman"/>
                                <w:b/>
                                <w:sz w:val="20"/>
                                <w:szCs w:val="20"/>
                              </w:rPr>
                              <w:t>udețul</w:t>
                            </w:r>
                            <w:proofErr w:type="spellEnd"/>
                            <w:r w:rsidRPr="00960D8A">
                              <w:rPr>
                                <w:rFonts w:ascii="Times New Roman" w:hAnsi="Times New Roman" w:cs="Times New Roman"/>
                                <w:b/>
                                <w:sz w:val="20"/>
                                <w:szCs w:val="20"/>
                              </w:rPr>
                              <w:t xml:space="preserve"> Galați</w:t>
                            </w:r>
                          </w:p>
                          <w:p w14:paraId="3E49D729" w14:textId="77777777" w:rsidR="00786EBB" w:rsidRPr="00960D8A" w:rsidRDefault="00786EBB" w:rsidP="00786EBB">
                            <w:pPr>
                              <w:spacing w:after="0"/>
                              <w:jc w:val="center"/>
                              <w:rPr>
                                <w:rFonts w:ascii="Times New Roman" w:hAnsi="Times New Roman" w:cs="Times New Roman"/>
                                <w:b/>
                                <w:sz w:val="20"/>
                                <w:szCs w:val="20"/>
                              </w:rPr>
                            </w:pPr>
                            <w:proofErr w:type="spellStart"/>
                            <w:r w:rsidRPr="00960D8A">
                              <w:rPr>
                                <w:rFonts w:ascii="Times New Roman" w:hAnsi="Times New Roman" w:cs="Times New Roman"/>
                                <w:b/>
                                <w:sz w:val="20"/>
                                <w:szCs w:val="20"/>
                              </w:rPr>
                              <w:t>Telefon</w:t>
                            </w:r>
                            <w:proofErr w:type="spellEnd"/>
                            <w:r w:rsidRPr="00960D8A">
                              <w:rPr>
                                <w:rFonts w:ascii="Times New Roman" w:hAnsi="Times New Roman" w:cs="Times New Roman"/>
                                <w:b/>
                                <w:sz w:val="20"/>
                                <w:szCs w:val="20"/>
                              </w:rPr>
                              <w:t>: 0236826386</w:t>
                            </w:r>
                          </w:p>
                          <w:p w14:paraId="31D014A4" w14:textId="77777777" w:rsidR="00786EBB" w:rsidRDefault="00786EBB" w:rsidP="00786EBB">
                            <w:pPr>
                              <w:spacing w:after="0"/>
                              <w:jc w:val="center"/>
                              <w:rPr>
                                <w:rFonts w:ascii="Times New Roman" w:hAnsi="Times New Roman" w:cs="Times New Roman"/>
                                <w:b/>
                                <w:color w:val="0070C0"/>
                                <w:sz w:val="20"/>
                                <w:szCs w:val="20"/>
                                <w:lang w:val="ro-RO"/>
                              </w:rPr>
                            </w:pPr>
                            <w:r w:rsidRPr="00960D8A">
                              <w:rPr>
                                <w:rFonts w:ascii="Times New Roman" w:hAnsi="Times New Roman" w:cs="Times New Roman"/>
                                <w:b/>
                                <w:sz w:val="20"/>
                                <w:szCs w:val="20"/>
                                <w:lang w:val="ro-RO"/>
                              </w:rPr>
                              <w:t>Email:</w:t>
                            </w:r>
                            <w:r>
                              <w:rPr>
                                <w:rFonts w:ascii="Times New Roman" w:hAnsi="Times New Roman" w:cs="Times New Roman"/>
                                <w:b/>
                                <w:color w:val="0070C0"/>
                                <w:sz w:val="20"/>
                                <w:szCs w:val="20"/>
                                <w:lang w:val="ro-RO"/>
                              </w:rPr>
                              <w:t xml:space="preserve"> </w:t>
                            </w:r>
                            <w:hyperlink r:id="rId1" w:history="1">
                              <w:r w:rsidRPr="00960D8A">
                                <w:rPr>
                                  <w:rStyle w:val="Hyperlink"/>
                                  <w:rFonts w:ascii="Times New Roman" w:hAnsi="Times New Roman" w:cs="Times New Roman"/>
                                  <w:b/>
                                  <w:color w:val="1C08AC"/>
                                  <w:sz w:val="20"/>
                                  <w:szCs w:val="20"/>
                                  <w:lang w:val="ro-RO"/>
                                </w:rPr>
                                <w:t>scoalasendreni@yahoo.com</w:t>
                              </w:r>
                            </w:hyperlink>
                          </w:p>
                          <w:p w14:paraId="16B49BC4" w14:textId="77777777" w:rsidR="00786EBB" w:rsidRPr="003C38FF" w:rsidRDefault="00786EBB" w:rsidP="00786EBB">
                            <w:pPr>
                              <w:spacing w:after="0"/>
                              <w:jc w:val="center"/>
                              <w:rPr>
                                <w:rFonts w:ascii="Times New Roman" w:hAnsi="Times New Roman" w:cs="Times New Roman"/>
                                <w:b/>
                                <w:color w:val="0070C0"/>
                                <w:sz w:val="20"/>
                                <w:szCs w:val="20"/>
                              </w:rPr>
                            </w:pPr>
                            <w:proofErr w:type="spellStart"/>
                            <w:r w:rsidRPr="00960D8A">
                              <w:rPr>
                                <w:rFonts w:ascii="Times New Roman" w:hAnsi="Times New Roman" w:cs="Times New Roman"/>
                                <w:b/>
                                <w:sz w:val="20"/>
                                <w:szCs w:val="20"/>
                              </w:rPr>
                              <w:t>Adresă</w:t>
                            </w:r>
                            <w:proofErr w:type="spellEnd"/>
                            <w:r w:rsidRPr="00960D8A">
                              <w:rPr>
                                <w:rFonts w:ascii="Times New Roman" w:hAnsi="Times New Roman" w:cs="Times New Roman"/>
                                <w:b/>
                                <w:sz w:val="20"/>
                                <w:szCs w:val="20"/>
                              </w:rPr>
                              <w:t xml:space="preserve"> site:</w:t>
                            </w:r>
                            <w:r>
                              <w:rPr>
                                <w:rFonts w:ascii="Times New Roman" w:hAnsi="Times New Roman" w:cs="Times New Roman"/>
                                <w:b/>
                                <w:color w:val="0070C0"/>
                                <w:sz w:val="20"/>
                                <w:szCs w:val="20"/>
                              </w:rPr>
                              <w:t xml:space="preserve"> </w:t>
                            </w:r>
                            <w:r w:rsidRPr="00960D8A">
                              <w:rPr>
                                <w:rFonts w:ascii="Times New Roman" w:hAnsi="Times New Roman" w:cs="Times New Roman"/>
                                <w:b/>
                                <w:color w:val="1C08AC"/>
                                <w:sz w:val="20"/>
                                <w:szCs w:val="20"/>
                              </w:rPr>
                              <w:t>scoalasendreni.ro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AC016" id="Group 1" o:spid="_x0000_s1026" style="position:absolute;margin-left:205.8pt;margin-top:-18.4pt;width:233.8pt;height:79.1pt;z-index:251659264" coordorigin="2551,1202" coordsize="4676,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XHQMAAO4IAAAOAAAAZHJzL2Uyb0RvYy54bWzUVttu1DAQfUfiHyy/02TT3exu1GxVehMS&#10;l4qWD/AmzgUcO9jeJuXrGY+T7W5BVJSCRB4i2+MZj885M8nRcd8Icsu1qZVM6eQgpITLTOW1LFP6&#10;6ebi1YISY5nMmVCSp/SOG3q8evniqGsTHqlKiZxrAkGkSbo2pZW1bRIEJqt4w8yBarkEY6F0wyxM&#10;dRnkmnUQvRFBFIZx0Cmdt1pl3BhYPfNGusL4RcEz+6EoDLdEpBRys/jW+F67d7A6YkmpWVvV2ZAG&#10;e0IWDaslHLoNdcYsIxtd/xCqqTOtjCrsQaaaQBVFnXG8A9xmEj64zaVWmxbvUiZd2W5hAmgf4PTk&#10;sNn72ytN6hy4o0SyBijCU8nEQdO1ZQI7LnV73V5pfz8YvlXZFwPm4KHdzUu/may7dyqHcGxjFULT&#10;F7pxIeDSpEcG7rYM8N6SDBajZbyMYiAqA9skDKez+cBRVgGRzi+azSBVZ47CyPOXVeeD/zSex4Pz&#10;bIHWgCX+YEx2SM7dDPRm7iE1fwbpdcVajkwZB9gAaTRCegIY4BaCObnDYdeIqfGAEqlOKyZLfqK1&#10;6irOckgKaYDUdxzcxAAdjyL8E6RGnH+BE0tabewlVw1xg5SCCGX+ESoJWWS3b41FJeSDXlj+mZKi&#10;EVA3t0yQSRzHc8cLID9shtEY03kaJer8ohYCJ7pcnwpNwDWlF/gMznvbhCSdo3wehpjGnhG7Bd9G&#10;sX2Ee8SmAQn6yKAleLxcYN1pCU/EJchvGwLz3ouO98c+4Tg5lzmOLauFH4O3kFgMnhcvrrXK74Aj&#10;rXzLgRYJg0rpb5R00G5Sar5umOaUiDcSeF5OplPXn3ACqo9gonct610LkxmESqmlxA9Pre9pm1bX&#10;ZQUnTRABqZzyitr6YjWJz2pIFvT/jwrhcCyEGyfA16onh46KHVkT28PymPdfq4j5IbQH7B2zpRfD&#10;tiKixXToHNN4OkhwbFmjeseK2CsGh+1zCXw5i2aP6ntdenafSd9NbeETLOompYudKvkdsdt+3Q98&#10;/i+6x88BfFSRvOEHwH21d+dYJ/e/KavvAAAA//8DAFBLAwQUAAYACAAAACEAUA88tuEAAAALAQAA&#10;DwAAAGRycy9kb3ducmV2LnhtbEyPQUvDQBCF74L/YRnBW7vZtMYasymlqKci2AribZpMk9Dsbshu&#10;k/TfO570OMzHe9/L1pNpxUC9b5zVoOYRCLKFKxtbafg8vM5WIHxAW2LrLGm4kod1fnuTYVq60X7Q&#10;sA+V4BDrU9RQh9ClUvqiJoN+7jqy/Du53mDgs69k2ePI4aaVcRQl0mBjuaHGjrY1Fef9xWh4G3Hc&#10;LNTLsDufttfvw8P7106R1vd30+YZRKAp/MHwq8/qkLPT0V1s6UWrYalUwqiG2SLhDUysHp9iEEdG&#10;Y7UEmWfy/4b8BwAA//8DAFBLAQItABQABgAIAAAAIQC2gziS/gAAAOEBAAATAAAAAAAAAAAAAAAA&#10;AAAAAABbQ29udGVudF9UeXBlc10ueG1sUEsBAi0AFAAGAAgAAAAhADj9If/WAAAAlAEAAAsAAAAA&#10;AAAAAAAAAAAALwEAAF9yZWxzLy5yZWxzUEsBAi0AFAAGAAgAAAAhAABcv5cdAwAA7ggAAA4AAAAA&#10;AAAAAAAAAAAALgIAAGRycy9lMm9Eb2MueG1sUEsBAi0AFAAGAAgAAAAhAFAPPLbhAAAACwEAAA8A&#10;AAAAAAAAAAAAAAAAdwUAAGRycy9kb3ducmV2LnhtbFBLBQYAAAAABAAEAPMAAACFBgAAAAA=&#10;">
              <v:roundrect id="AutoShape 2" o:spid="_x0000_s1027" style="position:absolute;left:2551;top:1202;width:4676;height:15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4ysQA&#10;AADaAAAADwAAAGRycy9kb3ducmV2LnhtbESPS4vCQBCE74L/YWjBm04U8ZF1FFlQPAk+DnrrzfQm&#10;WTM92cyo0V/vCILHoqq+oqbz2hTiSpXLLSvodSMQxInVOacKDvtlZwzCeWSNhWVScCcH81mzMcVY&#10;2xtv6brzqQgQdjEqyLwvYyldkpFB17UlcfB+bWXQB1mlUld4C3BTyH4UDaXBnMNChiV9Z5Scdxej&#10;4PHYrA7DUXE8//8NJsfLz0lvRyel2q168QXCU+0/4Xd7rRX04XUl3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MrEAAAA2gAAAA8AAAAAAAAAAAAAAAAAmAIAAGRycy9k&#10;b3ducmV2LnhtbFBLBQYAAAAABAAEAPUAAACJAwAAAAA=&#10;" strokecolor="#44546a [3215]" strokeweight="1pt"/>
              <v:shapetype id="_x0000_t202" coordsize="21600,21600" o:spt="202" path="m,l,21600r21600,l21600,xe">
                <v:stroke joinstyle="miter"/>
                <v:path gradientshapeok="t" o:connecttype="rect"/>
              </v:shapetype>
              <v:shape id="Text Box 3" o:spid="_x0000_s1028" type="#_x0000_t202" style="position:absolute;left:2736;top:1259;width:4284;height:1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DocQA&#10;AADaAAAADwAAAGRycy9kb3ducmV2LnhtbESPQWvCQBSE74X+h+UVeqsbbZEa3QSxVHoRMRX1+Mw+&#10;k2D2bchuNfXXu4LgcZiZb5hJ2planKh1lWUF/V4Egji3uuJCwfr3++0ThPPIGmvLpOCfHKTJ89ME&#10;Y23PvKJT5gsRIOxiVFB638RSurwkg65nG+LgHWxr0AfZFlK3eA5wU8tBFA2lwYrDQokNzUrKj9mf&#10;UeDyaLhZfmSb7V7O6TLS+ms3Xyj1+tJNxyA8df4Rvrd/tIJ3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0g6HEAAAA2gAAAA8AAAAAAAAAAAAAAAAAmAIAAGRycy9k&#10;b3ducmV2LnhtbFBLBQYAAAAABAAEAPUAAACJAwAAAAA=&#10;" strokecolor="white [3212]">
                <v:textbox>
                  <w:txbxContent>
                    <w:p w14:paraId="636360C2" w14:textId="77777777" w:rsidR="00786EBB" w:rsidRPr="00960D8A" w:rsidRDefault="00786EBB" w:rsidP="00786EBB">
                      <w:pPr>
                        <w:spacing w:after="0"/>
                        <w:jc w:val="center"/>
                        <w:rPr>
                          <w:rFonts w:ascii="Times New Roman" w:hAnsi="Times New Roman" w:cs="Times New Roman"/>
                          <w:b/>
                          <w:sz w:val="20"/>
                          <w:szCs w:val="20"/>
                        </w:rPr>
                      </w:pPr>
                      <w:r w:rsidRPr="00960D8A">
                        <w:rPr>
                          <w:rFonts w:ascii="Times New Roman" w:hAnsi="Times New Roman" w:cs="Times New Roman"/>
                          <w:b/>
                          <w:sz w:val="20"/>
                          <w:szCs w:val="20"/>
                        </w:rPr>
                        <w:t>ȘCOALA GIMNAZIALĂ NR. 1 ȘENDRENI</w:t>
                      </w:r>
                    </w:p>
                    <w:p w14:paraId="7683EDE1" w14:textId="77777777" w:rsidR="00786EBB" w:rsidRPr="00960D8A" w:rsidRDefault="00786EBB" w:rsidP="00786EBB">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Comuna</w:t>
                      </w:r>
                      <w:proofErr w:type="spellEnd"/>
                      <w:r>
                        <w:rPr>
                          <w:rFonts w:ascii="Times New Roman" w:hAnsi="Times New Roman" w:cs="Times New Roman"/>
                          <w:b/>
                          <w:sz w:val="20"/>
                          <w:szCs w:val="20"/>
                        </w:rPr>
                        <w:t xml:space="preserve"> Șendreni, </w:t>
                      </w:r>
                      <w:proofErr w:type="spellStart"/>
                      <w:r>
                        <w:rPr>
                          <w:rFonts w:ascii="Times New Roman" w:hAnsi="Times New Roman" w:cs="Times New Roman"/>
                          <w:b/>
                          <w:sz w:val="20"/>
                          <w:szCs w:val="20"/>
                        </w:rPr>
                        <w:t>J</w:t>
                      </w:r>
                      <w:r w:rsidRPr="00960D8A">
                        <w:rPr>
                          <w:rFonts w:ascii="Times New Roman" w:hAnsi="Times New Roman" w:cs="Times New Roman"/>
                          <w:b/>
                          <w:sz w:val="20"/>
                          <w:szCs w:val="20"/>
                        </w:rPr>
                        <w:t>udețul</w:t>
                      </w:r>
                      <w:proofErr w:type="spellEnd"/>
                      <w:r w:rsidRPr="00960D8A">
                        <w:rPr>
                          <w:rFonts w:ascii="Times New Roman" w:hAnsi="Times New Roman" w:cs="Times New Roman"/>
                          <w:b/>
                          <w:sz w:val="20"/>
                          <w:szCs w:val="20"/>
                        </w:rPr>
                        <w:t xml:space="preserve"> Galați</w:t>
                      </w:r>
                    </w:p>
                    <w:p w14:paraId="3E49D729" w14:textId="77777777" w:rsidR="00786EBB" w:rsidRPr="00960D8A" w:rsidRDefault="00786EBB" w:rsidP="00786EBB">
                      <w:pPr>
                        <w:spacing w:after="0"/>
                        <w:jc w:val="center"/>
                        <w:rPr>
                          <w:rFonts w:ascii="Times New Roman" w:hAnsi="Times New Roman" w:cs="Times New Roman"/>
                          <w:b/>
                          <w:sz w:val="20"/>
                          <w:szCs w:val="20"/>
                        </w:rPr>
                      </w:pPr>
                      <w:proofErr w:type="spellStart"/>
                      <w:r w:rsidRPr="00960D8A">
                        <w:rPr>
                          <w:rFonts w:ascii="Times New Roman" w:hAnsi="Times New Roman" w:cs="Times New Roman"/>
                          <w:b/>
                          <w:sz w:val="20"/>
                          <w:szCs w:val="20"/>
                        </w:rPr>
                        <w:t>Telefon</w:t>
                      </w:r>
                      <w:proofErr w:type="spellEnd"/>
                      <w:r w:rsidRPr="00960D8A">
                        <w:rPr>
                          <w:rFonts w:ascii="Times New Roman" w:hAnsi="Times New Roman" w:cs="Times New Roman"/>
                          <w:b/>
                          <w:sz w:val="20"/>
                          <w:szCs w:val="20"/>
                        </w:rPr>
                        <w:t>: 0236826386</w:t>
                      </w:r>
                    </w:p>
                    <w:p w14:paraId="31D014A4" w14:textId="77777777" w:rsidR="00786EBB" w:rsidRDefault="00786EBB" w:rsidP="00786EBB">
                      <w:pPr>
                        <w:spacing w:after="0"/>
                        <w:jc w:val="center"/>
                        <w:rPr>
                          <w:rFonts w:ascii="Times New Roman" w:hAnsi="Times New Roman" w:cs="Times New Roman"/>
                          <w:b/>
                          <w:color w:val="0070C0"/>
                          <w:sz w:val="20"/>
                          <w:szCs w:val="20"/>
                          <w:lang w:val="ro-RO"/>
                        </w:rPr>
                      </w:pPr>
                      <w:r w:rsidRPr="00960D8A">
                        <w:rPr>
                          <w:rFonts w:ascii="Times New Roman" w:hAnsi="Times New Roman" w:cs="Times New Roman"/>
                          <w:b/>
                          <w:sz w:val="20"/>
                          <w:szCs w:val="20"/>
                          <w:lang w:val="ro-RO"/>
                        </w:rPr>
                        <w:t>Email:</w:t>
                      </w:r>
                      <w:r>
                        <w:rPr>
                          <w:rFonts w:ascii="Times New Roman" w:hAnsi="Times New Roman" w:cs="Times New Roman"/>
                          <w:b/>
                          <w:color w:val="0070C0"/>
                          <w:sz w:val="20"/>
                          <w:szCs w:val="20"/>
                          <w:lang w:val="ro-RO"/>
                        </w:rPr>
                        <w:t xml:space="preserve"> </w:t>
                      </w:r>
                      <w:hyperlink r:id="rId2" w:history="1">
                        <w:r w:rsidRPr="00960D8A">
                          <w:rPr>
                            <w:rStyle w:val="Hyperlink"/>
                            <w:rFonts w:ascii="Times New Roman" w:hAnsi="Times New Roman" w:cs="Times New Roman"/>
                            <w:b/>
                            <w:color w:val="1C08AC"/>
                            <w:sz w:val="20"/>
                            <w:szCs w:val="20"/>
                            <w:lang w:val="ro-RO"/>
                          </w:rPr>
                          <w:t>scoalasendreni@yahoo.com</w:t>
                        </w:r>
                      </w:hyperlink>
                    </w:p>
                    <w:p w14:paraId="16B49BC4" w14:textId="77777777" w:rsidR="00786EBB" w:rsidRPr="003C38FF" w:rsidRDefault="00786EBB" w:rsidP="00786EBB">
                      <w:pPr>
                        <w:spacing w:after="0"/>
                        <w:jc w:val="center"/>
                        <w:rPr>
                          <w:rFonts w:ascii="Times New Roman" w:hAnsi="Times New Roman" w:cs="Times New Roman"/>
                          <w:b/>
                          <w:color w:val="0070C0"/>
                          <w:sz w:val="20"/>
                          <w:szCs w:val="20"/>
                        </w:rPr>
                      </w:pPr>
                      <w:proofErr w:type="spellStart"/>
                      <w:r w:rsidRPr="00960D8A">
                        <w:rPr>
                          <w:rFonts w:ascii="Times New Roman" w:hAnsi="Times New Roman" w:cs="Times New Roman"/>
                          <w:b/>
                          <w:sz w:val="20"/>
                          <w:szCs w:val="20"/>
                        </w:rPr>
                        <w:t>Adresă</w:t>
                      </w:r>
                      <w:proofErr w:type="spellEnd"/>
                      <w:r w:rsidRPr="00960D8A">
                        <w:rPr>
                          <w:rFonts w:ascii="Times New Roman" w:hAnsi="Times New Roman" w:cs="Times New Roman"/>
                          <w:b/>
                          <w:sz w:val="20"/>
                          <w:szCs w:val="20"/>
                        </w:rPr>
                        <w:t xml:space="preserve"> site:</w:t>
                      </w:r>
                      <w:r>
                        <w:rPr>
                          <w:rFonts w:ascii="Times New Roman" w:hAnsi="Times New Roman" w:cs="Times New Roman"/>
                          <w:b/>
                          <w:color w:val="0070C0"/>
                          <w:sz w:val="20"/>
                          <w:szCs w:val="20"/>
                        </w:rPr>
                        <w:t xml:space="preserve"> </w:t>
                      </w:r>
                      <w:r w:rsidRPr="00960D8A">
                        <w:rPr>
                          <w:rFonts w:ascii="Times New Roman" w:hAnsi="Times New Roman" w:cs="Times New Roman"/>
                          <w:b/>
                          <w:color w:val="1C08AC"/>
                          <w:sz w:val="20"/>
                          <w:szCs w:val="20"/>
                        </w:rPr>
                        <w:t>scoalasendreni.ro</w:t>
                      </w:r>
                    </w:p>
                  </w:txbxContent>
                </v:textbox>
              </v:shape>
            </v:group>
          </w:pict>
        </mc:Fallback>
      </mc:AlternateContent>
    </w:r>
    <w:r>
      <w:tab/>
    </w:r>
  </w:p>
  <w:p w14:paraId="4DC042CD" w14:textId="77777777" w:rsidR="00DE35FA" w:rsidRDefault="00DE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B5"/>
    <w:rsid w:val="00060F59"/>
    <w:rsid w:val="0019738B"/>
    <w:rsid w:val="001D50BC"/>
    <w:rsid w:val="00306DC8"/>
    <w:rsid w:val="00384C50"/>
    <w:rsid w:val="003B6822"/>
    <w:rsid w:val="004A7FC3"/>
    <w:rsid w:val="004F3B94"/>
    <w:rsid w:val="00641D7B"/>
    <w:rsid w:val="007471B5"/>
    <w:rsid w:val="00786EBB"/>
    <w:rsid w:val="007C265F"/>
    <w:rsid w:val="008157A4"/>
    <w:rsid w:val="00870AC8"/>
    <w:rsid w:val="00920F62"/>
    <w:rsid w:val="00C977AC"/>
    <w:rsid w:val="00CA734E"/>
    <w:rsid w:val="00DE35FA"/>
    <w:rsid w:val="00E2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E1DE"/>
  <w15:docId w15:val="{B75755FC-D2AA-454D-81A0-0C12173C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A734E"/>
    <w:pPr>
      <w:spacing w:after="0" w:line="240" w:lineRule="auto"/>
    </w:pPr>
    <w:rPr>
      <w:rFonts w:eastAsia="Times New Roman"/>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CA7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5FA"/>
  </w:style>
  <w:style w:type="paragraph" w:styleId="Footer">
    <w:name w:val="footer"/>
    <w:basedOn w:val="Normal"/>
    <w:link w:val="FooterChar"/>
    <w:uiPriority w:val="99"/>
    <w:unhideWhenUsed/>
    <w:rsid w:val="00DE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5FA"/>
  </w:style>
  <w:style w:type="character" w:styleId="Hyperlink">
    <w:name w:val="Hyperlink"/>
    <w:basedOn w:val="DefaultParagraphFont"/>
    <w:uiPriority w:val="99"/>
    <w:unhideWhenUsed/>
    <w:rsid w:val="00786E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scoalasendreni@yahoo.com" TargetMode="External"/><Relationship Id="rId1" Type="http://schemas.openxmlformats.org/officeDocument/2006/relationships/hyperlink" Target="mailto:scoalasendren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User</cp:lastModifiedBy>
  <cp:revision>3</cp:revision>
  <dcterms:created xsi:type="dcterms:W3CDTF">2022-09-18T18:39:00Z</dcterms:created>
  <dcterms:modified xsi:type="dcterms:W3CDTF">2022-09-20T20:24:00Z</dcterms:modified>
</cp:coreProperties>
</file>