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8F299" w14:textId="77777777" w:rsidR="007E4B5E" w:rsidRPr="00543C84" w:rsidRDefault="007E4B5E" w:rsidP="00B6051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19B2110F" w14:textId="77777777" w:rsidR="00986813" w:rsidRDefault="00986813" w:rsidP="00543C84">
      <w:pPr>
        <w:spacing w:before="157" w:line="360" w:lineRule="auto"/>
        <w:ind w:left="663"/>
        <w:jc w:val="center"/>
        <w:rPr>
          <w:rFonts w:ascii="Times New Roman" w:hAnsi="Times New Roman"/>
          <w:b/>
          <w:sz w:val="24"/>
          <w:lang w:val="ro-RO"/>
        </w:rPr>
      </w:pPr>
    </w:p>
    <w:p w14:paraId="5F452565" w14:textId="77777777" w:rsidR="00986813" w:rsidRDefault="00986813" w:rsidP="00543C84">
      <w:pPr>
        <w:spacing w:before="157" w:line="360" w:lineRule="auto"/>
        <w:ind w:left="663"/>
        <w:jc w:val="center"/>
        <w:rPr>
          <w:rFonts w:ascii="Times New Roman" w:hAnsi="Times New Roman"/>
          <w:b/>
          <w:sz w:val="24"/>
          <w:lang w:val="ro-RO"/>
        </w:rPr>
      </w:pPr>
    </w:p>
    <w:p w14:paraId="4E9ED0A0" w14:textId="77777777" w:rsidR="00A679BD" w:rsidRPr="00543C84" w:rsidRDefault="00A679BD" w:rsidP="00543C84">
      <w:pPr>
        <w:spacing w:before="157" w:line="360" w:lineRule="auto"/>
        <w:ind w:left="663"/>
        <w:jc w:val="center"/>
        <w:rPr>
          <w:rFonts w:ascii="Times New Roman" w:hAnsi="Times New Roman"/>
          <w:b/>
          <w:sz w:val="24"/>
          <w:lang w:val="ro-RO"/>
        </w:rPr>
      </w:pPr>
      <w:r w:rsidRPr="00543C84">
        <w:rPr>
          <w:rFonts w:ascii="Times New Roman" w:hAnsi="Times New Roman"/>
          <w:b/>
          <w:sz w:val="24"/>
          <w:lang w:val="ro-RO"/>
        </w:rPr>
        <w:t>ACTIVITATEA COMISIEI PENTRU PREVENIREA ȘI ELIMINAREA VIOLENȚEI, A FAPTELOR DE CORUPȚIE ȘI DISCRIMINĂRII ÎN MEDIUL ȘCOLAR ȘI PROMOVAREA INTERCULTURALITĂȚII</w:t>
      </w:r>
    </w:p>
    <w:p w14:paraId="3DB6579A" w14:textId="54E994EA" w:rsidR="00A679BD" w:rsidRPr="00543C84" w:rsidRDefault="00A679BD" w:rsidP="00543C8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43C84">
        <w:rPr>
          <w:rFonts w:ascii="Times New Roman" w:hAnsi="Times New Roman"/>
          <w:b/>
          <w:bCs/>
          <w:sz w:val="24"/>
          <w:szCs w:val="24"/>
          <w:lang w:val="ro-RO"/>
        </w:rPr>
        <w:t>AN ȘCOLAR 202</w:t>
      </w:r>
      <w:r w:rsidR="009341CD" w:rsidRPr="00543C84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Pr="00543C84">
        <w:rPr>
          <w:rFonts w:ascii="Times New Roman" w:hAnsi="Times New Roman"/>
          <w:b/>
          <w:bCs/>
          <w:sz w:val="24"/>
          <w:szCs w:val="24"/>
          <w:lang w:val="ro-RO"/>
        </w:rPr>
        <w:t>-202</w:t>
      </w:r>
      <w:r w:rsidR="009341CD" w:rsidRPr="00543C84">
        <w:rPr>
          <w:rFonts w:ascii="Times New Roman" w:hAnsi="Times New Roman"/>
          <w:b/>
          <w:bCs/>
          <w:sz w:val="24"/>
          <w:szCs w:val="24"/>
          <w:lang w:val="ro-RO"/>
        </w:rPr>
        <w:t>2</w:t>
      </w:r>
    </w:p>
    <w:p w14:paraId="174B81BE" w14:textId="51454F4D" w:rsidR="00A679BD" w:rsidRPr="00543C84" w:rsidRDefault="00986813" w:rsidP="00A679BD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Responsabil Comisie, Dănilă Tița</w:t>
      </w:r>
    </w:p>
    <w:p w14:paraId="46BD24D9" w14:textId="77777777" w:rsidR="00A679BD" w:rsidRPr="00543C84" w:rsidRDefault="00A679BD" w:rsidP="00A679BD">
      <w:pPr>
        <w:pStyle w:val="BodyText"/>
        <w:spacing w:before="6" w:line="360" w:lineRule="auto"/>
        <w:rPr>
          <w:b/>
          <w:sz w:val="36"/>
        </w:rPr>
      </w:pPr>
    </w:p>
    <w:p w14:paraId="613B75F7" w14:textId="77777777" w:rsidR="00A679BD" w:rsidRPr="00543C84" w:rsidRDefault="00A679BD" w:rsidP="00997C55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>Prevenirea şi combaterea violenţei, a faptelor de corupție și a discriminării în mediul şcolar constituie o premisă importantă pentru crearea unui climat propice desfăşurării activităţilor instructiv-educative, satisfacerii trebuinţelor de siguranţă sub multiple aspecte.</w:t>
      </w:r>
    </w:p>
    <w:p w14:paraId="7DF1D53D" w14:textId="40A8BB1C" w:rsidR="00A679BD" w:rsidRPr="00543C84" w:rsidRDefault="00A679BD" w:rsidP="00997C55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 xml:space="preserve">Preşedinte- </w:t>
      </w:r>
      <w:r w:rsidR="00986813">
        <w:t>Prof. Janina Bordeianu</w:t>
      </w:r>
    </w:p>
    <w:p w14:paraId="41297C77" w14:textId="1967DD7D" w:rsidR="00A679BD" w:rsidRPr="00543C84" w:rsidRDefault="00A679BD" w:rsidP="00997C55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 xml:space="preserve">Responsabil- </w:t>
      </w:r>
      <w:r w:rsidR="00986813">
        <w:t>Dănilă Tița</w:t>
      </w:r>
    </w:p>
    <w:p w14:paraId="6F98C51B" w14:textId="5E68B948" w:rsidR="00A679BD" w:rsidRPr="00543C84" w:rsidRDefault="00A679BD" w:rsidP="00997C55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 xml:space="preserve">Membri: </w:t>
      </w:r>
      <w:r w:rsidR="00986813" w:rsidRPr="00543C84">
        <w:t xml:space="preserve">Prof. </w:t>
      </w:r>
      <w:r w:rsidR="00986813">
        <w:t>Dinu Munteanu Costina</w:t>
      </w:r>
    </w:p>
    <w:p w14:paraId="52CEA1E1" w14:textId="77777777" w:rsidR="00A679BD" w:rsidRPr="00543C84" w:rsidRDefault="00A679BD" w:rsidP="00997C55">
      <w:pPr>
        <w:pStyle w:val="BodyText"/>
        <w:tabs>
          <w:tab w:val="left" w:pos="1080"/>
        </w:tabs>
        <w:spacing w:before="3" w:line="360" w:lineRule="auto"/>
        <w:ind w:firstLine="720"/>
        <w:jc w:val="both"/>
      </w:pPr>
    </w:p>
    <w:p w14:paraId="5C25255B" w14:textId="0E4841E4" w:rsidR="00A679BD" w:rsidRPr="00543C84" w:rsidRDefault="00A679BD" w:rsidP="00997C55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 xml:space="preserve">Fenomenul de violenţă privit în ansamblu este unul complex, având caracteristici particulare specific tipului de violenţă despre care vorbim. Fiind o ramură a fenomenului de violenţă în general, violenţa în </w:t>
      </w:r>
      <w:r w:rsidR="002732BF">
        <w:t>unitate</w:t>
      </w:r>
      <w:r w:rsidRPr="00543C84">
        <w:t xml:space="preserve"> poate fi definită ca „orice formă de manifestare a unor comportamente violente” precum:</w:t>
      </w:r>
    </w:p>
    <w:p w14:paraId="1816EE20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lang w:val="ro-RO"/>
        </w:rPr>
      </w:pPr>
      <w:r w:rsidRPr="00543C84">
        <w:rPr>
          <w:rFonts w:ascii="Times New Roman" w:hAnsi="Times New Roman"/>
          <w:sz w:val="24"/>
          <w:lang w:val="ro-RO"/>
        </w:rPr>
        <w:t>exprimare inadecvată sau jignitoare, cum ar fi: poreclire, tachinare, ironizare, imitare, ameninţare, hărţuire;</w:t>
      </w:r>
    </w:p>
    <w:p w14:paraId="42BA01D7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lang w:val="ro-RO"/>
        </w:rPr>
      </w:pPr>
      <w:r w:rsidRPr="00543C84">
        <w:rPr>
          <w:rFonts w:ascii="Times New Roman" w:hAnsi="Times New Roman"/>
          <w:sz w:val="24"/>
          <w:lang w:val="ro-RO"/>
        </w:rPr>
        <w:t>bruscare, împingere, lovire, rănire;</w:t>
      </w:r>
    </w:p>
    <w:p w14:paraId="1EB990A5" w14:textId="695CF7D4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lang w:val="ro-RO"/>
        </w:rPr>
      </w:pPr>
      <w:r w:rsidRPr="00543C84">
        <w:rPr>
          <w:rFonts w:ascii="Times New Roman" w:hAnsi="Times New Roman"/>
          <w:sz w:val="24"/>
          <w:lang w:val="ro-RO"/>
        </w:rPr>
        <w:t>comportament care intră sub incidenţa legii (viol, consum şi comercializare de droguri, vandalism- provocare de stricăciuni cu bună ştiinţă, furt);</w:t>
      </w:r>
    </w:p>
    <w:p w14:paraId="3C56D547" w14:textId="52A6A389" w:rsidR="00986813" w:rsidRPr="00986813" w:rsidRDefault="00A679BD" w:rsidP="00986813">
      <w:pPr>
        <w:pStyle w:val="ListParagraph"/>
        <w:numPr>
          <w:ilvl w:val="1"/>
          <w:numId w:val="17"/>
        </w:numPr>
        <w:tabs>
          <w:tab w:val="left" w:pos="1080"/>
        </w:tabs>
        <w:spacing w:line="360" w:lineRule="auto"/>
        <w:ind w:left="0" w:firstLine="720"/>
        <w:rPr>
          <w:rFonts w:ascii="Times New Roman" w:hAnsi="Times New Roman"/>
          <w:sz w:val="24"/>
          <w:lang w:val="ro-RO"/>
        </w:rPr>
      </w:pPr>
      <w:r w:rsidRPr="00543C84">
        <w:rPr>
          <w:rFonts w:ascii="Times New Roman" w:hAnsi="Times New Roman"/>
          <w:sz w:val="24"/>
          <w:lang w:val="ro-RO"/>
        </w:rPr>
        <w:lastRenderedPageBreak/>
        <w:t xml:space="preserve"> </w:t>
      </w:r>
      <w:r w:rsidRPr="00543C84">
        <w:rPr>
          <w:rFonts w:ascii="Times New Roman" w:hAnsi="Times New Roman"/>
          <w:sz w:val="24"/>
          <w:szCs w:val="24"/>
          <w:lang w:val="ro-RO"/>
        </w:rPr>
        <w:t xml:space="preserve">comportamentul şcolar neadecvat: întârzierea la ore, părăsirea clasei în timpul orei, fumatul în </w:t>
      </w:r>
      <w:r w:rsidR="00ED4C38">
        <w:rPr>
          <w:rFonts w:ascii="Times New Roman" w:hAnsi="Times New Roman"/>
          <w:sz w:val="24"/>
          <w:szCs w:val="24"/>
          <w:lang w:val="ro-RO"/>
        </w:rPr>
        <w:t>unitate</w:t>
      </w:r>
      <w:r w:rsidRPr="00543C84">
        <w:rPr>
          <w:rFonts w:ascii="Times New Roman" w:hAnsi="Times New Roman"/>
          <w:sz w:val="24"/>
          <w:szCs w:val="24"/>
          <w:lang w:val="ro-RO"/>
        </w:rPr>
        <w:t xml:space="preserve"> şi oricare comportament care contravine flagrant r</w:t>
      </w:r>
      <w:r w:rsidR="00986813">
        <w:rPr>
          <w:rFonts w:ascii="Times New Roman" w:hAnsi="Times New Roman"/>
          <w:sz w:val="24"/>
          <w:szCs w:val="24"/>
          <w:lang w:val="ro-RO"/>
        </w:rPr>
        <w:t>egulamentului şcolar în vigoare.</w:t>
      </w:r>
    </w:p>
    <w:p w14:paraId="77ABA43F" w14:textId="5DDCA618" w:rsidR="00986813" w:rsidRPr="00543C84" w:rsidRDefault="00986813" w:rsidP="00986813">
      <w:pPr>
        <w:pStyle w:val="BodyText"/>
        <w:tabs>
          <w:tab w:val="left" w:pos="1080"/>
        </w:tabs>
        <w:spacing w:line="360" w:lineRule="auto"/>
        <w:jc w:val="both"/>
      </w:pPr>
      <w:r>
        <w:tab/>
      </w:r>
      <w:r>
        <w:tab/>
      </w:r>
      <w:r w:rsidRPr="00543C84">
        <w:t>De asemenea, comisia a desfășurat importante activități, dezbateri, mese rotunde pentru eliminarea discriminării, factor retrograd ce nu mai ține de acest secol, într-o țară membră a Uniunii Europene unde diversitatea este respectată iar fenomene negative precum xenofobia, rasismul, sexismul, antisemitismul, etc sunt puternic combătute.</w:t>
      </w:r>
    </w:p>
    <w:p w14:paraId="0EC906AA" w14:textId="77777777" w:rsidR="00986813" w:rsidRPr="00543C84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>Un alt aspect important a fost accentul pus pe ceea ce înseamnă corupție și fapte de corupție. Atât elevii cât și părinții au fost solicitați să-și exprime părerea despre acest fenomen larg răspândit care nu face nimic altceva decât sa agraveze impostura, incompetența, demagogia,</w:t>
      </w:r>
    </w:p>
    <w:p w14:paraId="255B36A3" w14:textId="5699FFAD" w:rsidR="00986813" w:rsidRPr="00543C84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>lipsa principiilor și a onestității. Au înțeles de ce atât de mulți tineri au decis să plece din țară, inițial au venit cu ideea că nu poți obține ceva fără “o atenție”. La final toată lumea a fost de acord că un stat normal, o societate sănătoasă nu vor putea funcționa la infinit astfel și dacă se dorește o schimbare atunci fiecare trebuie să-și cunoască drepturile, fără a mai fi nevoie de a apela la anumite fapte care pot intra sub</w:t>
      </w:r>
      <w:r>
        <w:t xml:space="preserve"> </w:t>
      </w:r>
      <w:r w:rsidRPr="00543C84">
        <w:t>incidența legii.</w:t>
      </w:r>
    </w:p>
    <w:p w14:paraId="6BFDA35B" w14:textId="432B7289" w:rsidR="00986813" w:rsidRPr="00543C84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</w:pPr>
      <w:r>
        <w:tab/>
      </w:r>
      <w:r>
        <w:tab/>
      </w:r>
      <w:r w:rsidRPr="00543C84">
        <w:t xml:space="preserve">La nivelul </w:t>
      </w:r>
      <w:r>
        <w:t>unității</w:t>
      </w:r>
      <w:r w:rsidRPr="00543C84">
        <w:t xml:space="preserve"> a existat o permanenta preocupare pentru rezolvarea imediata a tuturor tipurilor de conflicte care apar pe parcursul desfăşurării procesului instructiv- educativ şi nu numai, existând o comunicare optimă între toţi factorii care pot avea un rol în rezolvarea conflictelor (elevi-părinţi-cadre didactice-poliţie-biserică-primărie).</w:t>
      </w:r>
    </w:p>
    <w:p w14:paraId="7C70BD56" w14:textId="77777777" w:rsidR="00986813" w:rsidRPr="00543C84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  <w:rPr>
          <w:b/>
          <w:bCs/>
        </w:rPr>
      </w:pPr>
      <w:r w:rsidRPr="00543C84">
        <w:rPr>
          <w:b/>
          <w:bCs/>
        </w:rPr>
        <w:t>OBIECTIVE:</w:t>
      </w:r>
    </w:p>
    <w:p w14:paraId="0C1C8003" w14:textId="77777777" w:rsidR="00986813" w:rsidRPr="00543C84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>- Prevenirea şi combaterea agresiunilor fizice, verbale sau de altă natura care pot apărea în cadrul unității;</w:t>
      </w:r>
    </w:p>
    <w:p w14:paraId="3C6798A1" w14:textId="77777777" w:rsidR="00986813" w:rsidRPr="00543C84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>- Conştientizarea existenţei problemei violenţei în societate şi mediul şcolar de către elevi, părinţi, cadre didactice şi crearea unui cadru formal de dezbatere a acestei probleme la nivelul unității;</w:t>
      </w:r>
    </w:p>
    <w:p w14:paraId="6D573266" w14:textId="77777777" w:rsidR="00986813" w:rsidRPr="00543C84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>- Oferirea de alternative educaţionale pentru petrecerea timpului liber prin activităţi extracurriculare;</w:t>
      </w:r>
    </w:p>
    <w:p w14:paraId="4535720F" w14:textId="77777777" w:rsidR="00986813" w:rsidRPr="00543C84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>- Consilierea psihopedagogică a elevilor;</w:t>
      </w:r>
    </w:p>
    <w:p w14:paraId="2E657ECB" w14:textId="77777777" w:rsidR="00986813" w:rsidRPr="00543C84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>- Organizarea unor activităţi pe teme de Managementul conflictelor;</w:t>
      </w:r>
    </w:p>
    <w:p w14:paraId="53E392F5" w14:textId="50B751A7" w:rsidR="00986813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 xml:space="preserve">- Cunoaşterea şi aplicarea prevederilor Legii 272/2004 privind protecţia şi promovarea drepturilor copilului şi a altor documente </w:t>
      </w:r>
      <w:r w:rsidRPr="00543C84">
        <w:lastRenderedPageBreak/>
        <w:t>referitoare la reducerea fenomenului de violenţă în mediul şcolar şi creşterea siguranţei în unităţile de învăţământ.</w:t>
      </w:r>
    </w:p>
    <w:p w14:paraId="324A68D9" w14:textId="77777777" w:rsidR="00986813" w:rsidRPr="00986813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  <w:rPr>
          <w:b/>
          <w:bCs/>
        </w:rPr>
      </w:pPr>
      <w:r>
        <w:tab/>
      </w:r>
      <w:r>
        <w:tab/>
      </w:r>
      <w:r w:rsidRPr="00543C84">
        <w:rPr>
          <w:b/>
          <w:bCs/>
        </w:rPr>
        <w:t>ASPECTE VIZATE:</w:t>
      </w:r>
    </w:p>
    <w:p w14:paraId="6BA50E05" w14:textId="77777777" w:rsidR="00986813" w:rsidRPr="00543C84" w:rsidRDefault="00986813" w:rsidP="00986813">
      <w:pPr>
        <w:pStyle w:val="ListParagraph"/>
        <w:widowControl w:val="0"/>
        <w:numPr>
          <w:ilvl w:val="1"/>
          <w:numId w:val="17"/>
        </w:numPr>
        <w:tabs>
          <w:tab w:val="left" w:pos="464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Implementarea unor activităţi de monitorizare şi conştientizare a problematicii violenţei şcolare în rândul diferitelor categorii de actori şcolari şi la nivelul opiniei publice, în scopul sensibilizării acestora;</w:t>
      </w:r>
    </w:p>
    <w:p w14:paraId="3617BC35" w14:textId="77777777" w:rsidR="00986813" w:rsidRPr="00543C84" w:rsidRDefault="00986813" w:rsidP="00986813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Realizarea comunicării interinstituţionale;</w:t>
      </w:r>
    </w:p>
    <w:p w14:paraId="479C0C27" w14:textId="77777777" w:rsidR="00986813" w:rsidRPr="00986813" w:rsidRDefault="00986813" w:rsidP="00986813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before="77"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Formarea atitudinii responsabile faţă de comportamentul propriu şi al celorlalţi în condiţiile cunoaşterii şi înţelegerii drepturilor şi îndatoririlor.</w:t>
      </w:r>
    </w:p>
    <w:p w14:paraId="488B1846" w14:textId="77777777" w:rsidR="00986813" w:rsidRPr="00986813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  <w:rPr>
          <w:b/>
          <w:bCs/>
        </w:rPr>
      </w:pPr>
      <w:r w:rsidRPr="00543C84">
        <w:rPr>
          <w:b/>
          <w:bCs/>
        </w:rPr>
        <w:t>MĂSURI ŞI ACŢIUNI:</w:t>
      </w:r>
    </w:p>
    <w:p w14:paraId="1B2F02AF" w14:textId="77777777" w:rsidR="00986813" w:rsidRPr="00543C84" w:rsidRDefault="00986813" w:rsidP="00986813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Colectarea datelor prin intermediul chestionarelor pentru elevi şi a ghidurilor de interviu pentru cadre didactice şi părinţi (pentru:</w:t>
      </w:r>
    </w:p>
    <w:p w14:paraId="7586B176" w14:textId="77777777" w:rsidR="00986813" w:rsidRPr="00543C84" w:rsidRDefault="00986813" w:rsidP="00986813">
      <w:pPr>
        <w:pStyle w:val="BodyText"/>
        <w:tabs>
          <w:tab w:val="left" w:pos="1080"/>
        </w:tabs>
        <w:spacing w:line="360" w:lineRule="auto"/>
        <w:ind w:firstLine="720"/>
        <w:jc w:val="both"/>
      </w:pPr>
      <w:r w:rsidRPr="00543C84">
        <w:t xml:space="preserve">identificarea formelor curente de violenţă din </w:t>
      </w:r>
      <w:r>
        <w:t>unitate</w:t>
      </w:r>
      <w:r w:rsidRPr="00543C84">
        <w:t>, identificarea contextului în care apare violenţa şcolară, cunoaşterea actorilor principali în situaţiile de violenţă, aflarea opiniilor elevilor, ale cadrelor didactice, ale părinţilor);</w:t>
      </w:r>
    </w:p>
    <w:p w14:paraId="4B52FD6B" w14:textId="77777777" w:rsidR="00986813" w:rsidRPr="00543C84" w:rsidRDefault="00986813" w:rsidP="00986813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Diseminarea informaţiilor centralizate în urma prelucrării datelor din chestionare;</w:t>
      </w:r>
    </w:p>
    <w:p w14:paraId="49D0CDF5" w14:textId="77777777" w:rsidR="00986813" w:rsidRPr="00543C84" w:rsidRDefault="00986813" w:rsidP="00986813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before="1"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 xml:space="preserve">Dezbateri referitoare la securitatea şi siguranţa elevilor în </w:t>
      </w:r>
      <w:r>
        <w:rPr>
          <w:rFonts w:ascii="Times New Roman" w:hAnsi="Times New Roman"/>
          <w:sz w:val="24"/>
          <w:szCs w:val="24"/>
          <w:lang w:val="ro-RO"/>
        </w:rPr>
        <w:t>unitate</w:t>
      </w:r>
      <w:r w:rsidRPr="00543C84">
        <w:rPr>
          <w:rFonts w:ascii="Times New Roman" w:hAnsi="Times New Roman"/>
          <w:sz w:val="24"/>
          <w:szCs w:val="24"/>
          <w:lang w:val="ro-RO"/>
        </w:rPr>
        <w:t>, la necesitatea purtării de către elevi şi profesori a unor semne distincte;</w:t>
      </w:r>
    </w:p>
    <w:p w14:paraId="6A7A12E8" w14:textId="77777777" w:rsidR="00986813" w:rsidRPr="00543C84" w:rsidRDefault="00986813" w:rsidP="00986813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Prelucrarea cu elevii şi părinţii, afişarea reglementărilor privind ordinea interioară, a măsurilor şi planurilor de acţiune;</w:t>
      </w:r>
    </w:p>
    <w:p w14:paraId="6834457D" w14:textId="77777777" w:rsidR="00986813" w:rsidRPr="00543C84" w:rsidRDefault="00986813" w:rsidP="00986813">
      <w:pPr>
        <w:pStyle w:val="ListParagraph"/>
        <w:widowControl w:val="0"/>
        <w:numPr>
          <w:ilvl w:val="1"/>
          <w:numId w:val="17"/>
        </w:numPr>
        <w:tabs>
          <w:tab w:val="left" w:pos="464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Înregistrarea actelor de violenţă pe baza unei fişe avizate;</w:t>
      </w:r>
    </w:p>
    <w:p w14:paraId="385ACC3D" w14:textId="77777777" w:rsidR="00986813" w:rsidRPr="00543C84" w:rsidRDefault="00986813" w:rsidP="00986813">
      <w:pPr>
        <w:pStyle w:val="ListParagraph"/>
        <w:widowControl w:val="0"/>
        <w:numPr>
          <w:ilvl w:val="1"/>
          <w:numId w:val="17"/>
        </w:numPr>
        <w:tabs>
          <w:tab w:val="left" w:pos="464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 xml:space="preserve">Întroducerea unor teme privind violenţa în </w:t>
      </w:r>
      <w:r>
        <w:rPr>
          <w:rFonts w:ascii="Times New Roman" w:hAnsi="Times New Roman"/>
          <w:sz w:val="24"/>
          <w:szCs w:val="24"/>
          <w:lang w:val="ro-RO"/>
        </w:rPr>
        <w:t>unitate</w:t>
      </w:r>
      <w:r w:rsidRPr="00543C84">
        <w:rPr>
          <w:rFonts w:ascii="Times New Roman" w:hAnsi="Times New Roman"/>
          <w:sz w:val="24"/>
          <w:szCs w:val="24"/>
          <w:lang w:val="ro-RO"/>
        </w:rPr>
        <w:t xml:space="preserve"> şi măsurile de prevenire a acesteia, în programarea orelor de dirigenţie;</w:t>
      </w:r>
    </w:p>
    <w:p w14:paraId="0E5A155B" w14:textId="77777777" w:rsidR="00986813" w:rsidRPr="00543C84" w:rsidRDefault="00986813" w:rsidP="00986813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Realizarea campaniei de prevenire şi combatere a consumului de substanţe etnobotanice;</w:t>
      </w:r>
    </w:p>
    <w:p w14:paraId="30F20BB1" w14:textId="77777777" w:rsidR="00986813" w:rsidRPr="00543C84" w:rsidRDefault="00986813" w:rsidP="00986813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Formarea unor echipe operative formate din psihologul şcolar, diriginţi, membri ai Comisiei de prevenire şi combatere a violenţei, părinţi, reprezentanţi ai Poliţiei;</w:t>
      </w:r>
    </w:p>
    <w:p w14:paraId="25CCA4BB" w14:textId="0115898C" w:rsidR="00A679BD" w:rsidRPr="00986813" w:rsidRDefault="00A679BD" w:rsidP="00986813">
      <w:pPr>
        <w:tabs>
          <w:tab w:val="left" w:pos="1680"/>
        </w:tabs>
        <w:ind w:left="0" w:firstLine="0"/>
        <w:rPr>
          <w:lang w:val="ro-RO"/>
        </w:rPr>
        <w:sectPr w:rsidR="00A679BD" w:rsidRPr="00986813" w:rsidSect="00986813">
          <w:headerReference w:type="first" r:id="rId7"/>
          <w:pgSz w:w="15840" w:h="12240" w:orient="landscape"/>
          <w:pgMar w:top="1440" w:right="1440" w:bottom="1135" w:left="1440" w:header="720" w:footer="720" w:gutter="0"/>
          <w:cols w:space="720"/>
          <w:titlePg/>
          <w:docGrid w:linePitch="299"/>
        </w:sectPr>
      </w:pPr>
    </w:p>
    <w:p w14:paraId="3891DA78" w14:textId="77777777" w:rsidR="00A679BD" w:rsidRPr="00543C84" w:rsidRDefault="00A679BD" w:rsidP="00986813">
      <w:pPr>
        <w:pStyle w:val="BodyText"/>
        <w:tabs>
          <w:tab w:val="left" w:pos="1080"/>
        </w:tabs>
        <w:spacing w:before="5" w:line="360" w:lineRule="auto"/>
      </w:pPr>
    </w:p>
    <w:p w14:paraId="00E278A5" w14:textId="0A1E5428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 xml:space="preserve">Realizarea acordurilor de parteneriat între </w:t>
      </w:r>
      <w:r w:rsidR="002732BF">
        <w:rPr>
          <w:rFonts w:ascii="Times New Roman" w:hAnsi="Times New Roman"/>
          <w:sz w:val="24"/>
          <w:szCs w:val="24"/>
          <w:lang w:val="ro-RO"/>
        </w:rPr>
        <w:t>unitate</w:t>
      </w:r>
      <w:r w:rsidRPr="00543C84">
        <w:rPr>
          <w:rFonts w:ascii="Times New Roman" w:hAnsi="Times New Roman"/>
          <w:sz w:val="24"/>
          <w:szCs w:val="24"/>
          <w:lang w:val="ro-RO"/>
        </w:rPr>
        <w:t xml:space="preserve"> şi Poliţi</w:t>
      </w:r>
      <w:r w:rsidR="002732BF">
        <w:rPr>
          <w:rFonts w:ascii="Times New Roman" w:hAnsi="Times New Roman"/>
          <w:sz w:val="24"/>
          <w:szCs w:val="24"/>
          <w:lang w:val="ro-RO"/>
        </w:rPr>
        <w:t>e</w:t>
      </w:r>
      <w:r w:rsidRPr="00543C84">
        <w:rPr>
          <w:rFonts w:ascii="Times New Roman" w:hAnsi="Times New Roman"/>
          <w:sz w:val="24"/>
          <w:szCs w:val="24"/>
          <w:lang w:val="ro-RO"/>
        </w:rPr>
        <w:t>;</w:t>
      </w:r>
    </w:p>
    <w:p w14:paraId="0B3AF204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Consilierea individuala şi de grup a elevilor în vederea prevenirii comportamentelor agresive;</w:t>
      </w:r>
    </w:p>
    <w:p w14:paraId="6F632D09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4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Implicarea elevilor şi a profesorilor diriginţi în activităţile dedicate fenomenului de violenţă;</w:t>
      </w:r>
    </w:p>
    <w:p w14:paraId="4AC3B6B4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before="1"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Dezvoltarea preocupărilor sportive prin participarea la activităţi şi concursuri cu caracter sportiv (fotbal, tenis de masă,volei,baschet);</w:t>
      </w:r>
    </w:p>
    <w:p w14:paraId="5145065C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Monitorizarea elevilor cu tendinţe de comportament violent;</w:t>
      </w:r>
    </w:p>
    <w:p w14:paraId="6011D1A2" w14:textId="737ECE1A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Oferirea de suport educaţional şi consiliere pentru părinţi, atât pentru cei cu copii cu probleme de gestionare a comportamentui violent cât şi în general (activităţi de consilere în orele de întâlnire cu părinţii,</w:t>
      </w:r>
      <w:r w:rsidR="00997C5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43C84">
        <w:rPr>
          <w:rFonts w:ascii="Times New Roman" w:hAnsi="Times New Roman"/>
          <w:sz w:val="24"/>
          <w:szCs w:val="24"/>
          <w:lang w:val="ro-RO"/>
        </w:rPr>
        <w:t>lectorate,</w:t>
      </w:r>
      <w:r w:rsidR="00997C55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43C84">
        <w:rPr>
          <w:rFonts w:ascii="Times New Roman" w:hAnsi="Times New Roman"/>
          <w:sz w:val="24"/>
          <w:szCs w:val="24"/>
          <w:lang w:val="ro-RO"/>
        </w:rPr>
        <w:t>convorbiri cu consilierul psiholog</w:t>
      </w:r>
      <w:r w:rsidR="00543C84" w:rsidRPr="00543C84">
        <w:rPr>
          <w:rFonts w:ascii="Times New Roman" w:hAnsi="Times New Roman"/>
          <w:sz w:val="24"/>
          <w:szCs w:val="24"/>
          <w:lang w:val="ro-RO"/>
        </w:rPr>
        <w:t>);</w:t>
      </w:r>
    </w:p>
    <w:p w14:paraId="26A4285E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Monitorizarea elevilor cu număr mare de absenţe şi consilierea acestora pentru a nu desfăşura activităţi şi comportamente cu potenţial violent;</w:t>
      </w:r>
    </w:p>
    <w:p w14:paraId="02AD62F0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Activităţi de gestionare pe cale amiabilă a altercaţiilor ce au apărut în mediul elevilor, observându-se remedierea comportamentului;</w:t>
      </w:r>
    </w:p>
    <w:p w14:paraId="6D16503E" w14:textId="77777777" w:rsidR="00A679BD" w:rsidRPr="00543C84" w:rsidRDefault="00A679BD" w:rsidP="00986813">
      <w:pPr>
        <w:pStyle w:val="BodyText"/>
        <w:tabs>
          <w:tab w:val="left" w:pos="1080"/>
        </w:tabs>
        <w:spacing w:before="3" w:line="360" w:lineRule="auto"/>
      </w:pPr>
    </w:p>
    <w:p w14:paraId="0C114992" w14:textId="77777777" w:rsidR="00A679BD" w:rsidRPr="00543C84" w:rsidRDefault="00A679BD" w:rsidP="00543C84">
      <w:pPr>
        <w:pStyle w:val="Heading4"/>
        <w:tabs>
          <w:tab w:val="left" w:pos="1080"/>
        </w:tabs>
        <w:spacing w:line="360" w:lineRule="auto"/>
        <w:ind w:left="0" w:firstLine="720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ro-RO"/>
        </w:rPr>
      </w:pPr>
      <w:r w:rsidRPr="00543C8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ro-RO"/>
        </w:rPr>
        <w:t>ACTIVITĂŢI DERULATE:</w:t>
      </w:r>
    </w:p>
    <w:p w14:paraId="0E402103" w14:textId="77777777" w:rsidR="00A679BD" w:rsidRPr="00543C84" w:rsidRDefault="00A679BD" w:rsidP="00543C84">
      <w:pPr>
        <w:pStyle w:val="BodyText"/>
        <w:tabs>
          <w:tab w:val="left" w:pos="1080"/>
        </w:tabs>
        <w:spacing w:line="360" w:lineRule="auto"/>
        <w:ind w:firstLine="720"/>
      </w:pPr>
      <w:r w:rsidRPr="00543C84">
        <w:t>“Fii inteligent, nu fi violent”</w:t>
      </w:r>
    </w:p>
    <w:p w14:paraId="4D3F21B1" w14:textId="77777777" w:rsidR="00A679BD" w:rsidRPr="00543C84" w:rsidRDefault="00A679BD" w:rsidP="00543C84">
      <w:pPr>
        <w:pStyle w:val="BodyText"/>
        <w:tabs>
          <w:tab w:val="left" w:pos="1080"/>
        </w:tabs>
        <w:spacing w:line="360" w:lineRule="auto"/>
        <w:ind w:firstLine="720"/>
      </w:pPr>
      <w:r w:rsidRPr="00543C84">
        <w:t>“Factori de risc şi cauze ale violenţei elevilor “Strategii antiviolenţă la nivelul clasei”</w:t>
      </w:r>
    </w:p>
    <w:p w14:paraId="32F82F75" w14:textId="77777777" w:rsidR="00A679BD" w:rsidRPr="00543C84" w:rsidRDefault="00A679BD" w:rsidP="00543C84">
      <w:pPr>
        <w:pStyle w:val="BodyText"/>
        <w:tabs>
          <w:tab w:val="left" w:pos="1080"/>
        </w:tabs>
        <w:spacing w:before="1" w:line="360" w:lineRule="auto"/>
        <w:ind w:firstLine="720"/>
      </w:pPr>
      <w:r w:rsidRPr="00543C84">
        <w:t>“ Cunoaste-ți drepturile! Spune NU șpăgii”</w:t>
      </w:r>
    </w:p>
    <w:p w14:paraId="451AA6DA" w14:textId="77777777" w:rsidR="00A679BD" w:rsidRPr="00543C84" w:rsidRDefault="00A679BD" w:rsidP="00543C84">
      <w:pPr>
        <w:pStyle w:val="BodyText"/>
        <w:tabs>
          <w:tab w:val="left" w:pos="1080"/>
        </w:tabs>
        <w:spacing w:before="77" w:line="360" w:lineRule="auto"/>
        <w:ind w:firstLine="720"/>
      </w:pPr>
      <w:r w:rsidRPr="00543C84">
        <w:t>“Corupția ucide sufletul și otrăvește inima”</w:t>
      </w:r>
    </w:p>
    <w:p w14:paraId="05374D4A" w14:textId="77777777" w:rsidR="00A679BD" w:rsidRPr="00543C84" w:rsidRDefault="00A679BD" w:rsidP="00543C84">
      <w:pPr>
        <w:pStyle w:val="BodyText"/>
        <w:tabs>
          <w:tab w:val="left" w:pos="1080"/>
        </w:tabs>
        <w:spacing w:line="360" w:lineRule="auto"/>
        <w:ind w:firstLine="720"/>
      </w:pPr>
      <w:r w:rsidRPr="00543C84">
        <w:t>“Corupția- cauză a incompetenței” “Nu te lăsa intimidat”</w:t>
      </w:r>
    </w:p>
    <w:p w14:paraId="5AB1AA13" w14:textId="77777777" w:rsidR="00A679BD" w:rsidRPr="00543C84" w:rsidRDefault="00A679BD" w:rsidP="00543C84">
      <w:pPr>
        <w:pStyle w:val="BodyText"/>
        <w:tabs>
          <w:tab w:val="left" w:pos="1080"/>
        </w:tabs>
        <w:spacing w:line="360" w:lineRule="auto"/>
        <w:ind w:firstLine="720"/>
      </w:pPr>
      <w:r w:rsidRPr="00543C84">
        <w:t>“Unitate în diversitate”</w:t>
      </w:r>
    </w:p>
    <w:p w14:paraId="7C2C58F7" w14:textId="77777777" w:rsidR="00A679BD" w:rsidRPr="00543C84" w:rsidRDefault="00A679BD" w:rsidP="00543C84">
      <w:pPr>
        <w:pStyle w:val="BodyText"/>
        <w:tabs>
          <w:tab w:val="left" w:pos="1080"/>
        </w:tabs>
        <w:spacing w:line="360" w:lineRule="auto"/>
        <w:ind w:firstLine="720"/>
      </w:pPr>
      <w:r w:rsidRPr="00543C84">
        <w:t>“Multiculturalismul și acceptarea celuilalt”</w:t>
      </w:r>
    </w:p>
    <w:p w14:paraId="4C5DF9D6" w14:textId="77777777" w:rsidR="00A679BD" w:rsidRPr="00543C84" w:rsidRDefault="00A679BD" w:rsidP="00543C84">
      <w:pPr>
        <w:pStyle w:val="BodyText"/>
        <w:tabs>
          <w:tab w:val="left" w:pos="1080"/>
        </w:tabs>
        <w:spacing w:line="360" w:lineRule="auto"/>
        <w:ind w:firstLine="720"/>
      </w:pPr>
    </w:p>
    <w:p w14:paraId="5C6CEEC6" w14:textId="77777777" w:rsidR="00986813" w:rsidRDefault="00986813" w:rsidP="00543C84">
      <w:pPr>
        <w:tabs>
          <w:tab w:val="left" w:pos="1080"/>
        </w:tabs>
        <w:spacing w:line="36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</w:p>
    <w:p w14:paraId="413F1975" w14:textId="77777777" w:rsidR="00A679BD" w:rsidRDefault="00A679BD" w:rsidP="00543C84">
      <w:pPr>
        <w:tabs>
          <w:tab w:val="left" w:pos="1080"/>
        </w:tabs>
        <w:spacing w:line="360" w:lineRule="auto"/>
        <w:ind w:left="0" w:firstLine="72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b/>
          <w:sz w:val="24"/>
          <w:szCs w:val="24"/>
          <w:lang w:val="ro-RO"/>
        </w:rPr>
        <w:t xml:space="preserve">ANALIZA SWOT </w:t>
      </w:r>
      <w:r w:rsidRPr="00543C84">
        <w:rPr>
          <w:rFonts w:ascii="Times New Roman" w:hAnsi="Times New Roman"/>
          <w:sz w:val="24"/>
          <w:szCs w:val="24"/>
          <w:lang w:val="ro-RO"/>
        </w:rPr>
        <w:t>a activităţii comisiei:</w:t>
      </w:r>
    </w:p>
    <w:p w14:paraId="5A11117F" w14:textId="77777777" w:rsidR="00986813" w:rsidRPr="00543C84" w:rsidRDefault="00986813" w:rsidP="00543C84">
      <w:pPr>
        <w:tabs>
          <w:tab w:val="left" w:pos="1080"/>
        </w:tabs>
        <w:spacing w:line="360" w:lineRule="auto"/>
        <w:ind w:left="0" w:firstLine="720"/>
        <w:rPr>
          <w:rFonts w:ascii="Times New Roman" w:hAnsi="Times New Roman"/>
          <w:sz w:val="24"/>
          <w:szCs w:val="24"/>
          <w:lang w:val="ro-RO"/>
        </w:rPr>
      </w:pPr>
    </w:p>
    <w:p w14:paraId="1C453B42" w14:textId="77777777" w:rsidR="00A679BD" w:rsidRPr="00F63585" w:rsidRDefault="00A679BD" w:rsidP="00543C84">
      <w:pPr>
        <w:pStyle w:val="BodyText"/>
        <w:tabs>
          <w:tab w:val="left" w:pos="1080"/>
        </w:tabs>
        <w:spacing w:line="360" w:lineRule="auto"/>
        <w:ind w:firstLine="720"/>
        <w:rPr>
          <w:b/>
          <w:bCs/>
        </w:rPr>
      </w:pPr>
      <w:r w:rsidRPr="00F63585">
        <w:rPr>
          <w:b/>
          <w:bCs/>
        </w:rPr>
        <w:t>PUNCTE TARI:</w:t>
      </w:r>
    </w:p>
    <w:p w14:paraId="26FF113E" w14:textId="77777777" w:rsidR="00A679BD" w:rsidRPr="00543C84" w:rsidRDefault="00A679BD" w:rsidP="00543C84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left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Modalităţi de asigurare a protecţiei şi pazei unităţii de învăţământ;</w:t>
      </w:r>
    </w:p>
    <w:p w14:paraId="22454F31" w14:textId="77777777" w:rsidR="00A679BD" w:rsidRPr="00543C84" w:rsidRDefault="00A679BD" w:rsidP="00543C84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left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Existenţa unei proceduri de monitorizarea a intrării persoanelor străine în incinta unităţii;</w:t>
      </w:r>
    </w:p>
    <w:p w14:paraId="57FBD235" w14:textId="77777777" w:rsidR="00A679BD" w:rsidRPr="00543C84" w:rsidRDefault="00A679BD" w:rsidP="00543C84">
      <w:pPr>
        <w:pStyle w:val="ListParagraph"/>
        <w:widowControl w:val="0"/>
        <w:numPr>
          <w:ilvl w:val="1"/>
          <w:numId w:val="17"/>
        </w:numPr>
        <w:tabs>
          <w:tab w:val="left" w:pos="464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left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Implicarea tuturor membrilor comisiei;</w:t>
      </w:r>
    </w:p>
    <w:p w14:paraId="72BC1910" w14:textId="2DCD3F09" w:rsidR="00A679BD" w:rsidRPr="00543C84" w:rsidRDefault="00A679BD" w:rsidP="00543C84">
      <w:pPr>
        <w:pStyle w:val="ListParagraph"/>
        <w:widowControl w:val="0"/>
        <w:numPr>
          <w:ilvl w:val="1"/>
          <w:numId w:val="17"/>
        </w:numPr>
        <w:tabs>
          <w:tab w:val="left" w:pos="464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left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Implicarea consilierului educativ.</w:t>
      </w:r>
    </w:p>
    <w:p w14:paraId="35F81AD4" w14:textId="77777777" w:rsidR="00543C84" w:rsidRPr="00543C84" w:rsidRDefault="00543C84" w:rsidP="00543C84">
      <w:pPr>
        <w:pStyle w:val="ListParagraph"/>
        <w:widowControl w:val="0"/>
        <w:tabs>
          <w:tab w:val="left" w:pos="464"/>
          <w:tab w:val="left" w:pos="1080"/>
        </w:tabs>
        <w:autoSpaceDE w:val="0"/>
        <w:autoSpaceDN w:val="0"/>
        <w:spacing w:line="360" w:lineRule="auto"/>
        <w:ind w:firstLine="0"/>
        <w:contextualSpacing w:val="0"/>
        <w:jc w:val="left"/>
        <w:rPr>
          <w:rFonts w:ascii="Times New Roman" w:hAnsi="Times New Roman"/>
          <w:sz w:val="24"/>
          <w:szCs w:val="24"/>
          <w:lang w:val="ro-RO"/>
        </w:rPr>
      </w:pPr>
    </w:p>
    <w:p w14:paraId="351A648A" w14:textId="77777777" w:rsidR="00A679BD" w:rsidRPr="00543C84" w:rsidRDefault="00A679BD" w:rsidP="00543C84">
      <w:pPr>
        <w:pStyle w:val="BodyText"/>
        <w:tabs>
          <w:tab w:val="left" w:pos="1080"/>
        </w:tabs>
        <w:spacing w:line="360" w:lineRule="auto"/>
        <w:ind w:firstLine="720"/>
        <w:rPr>
          <w:b/>
          <w:bCs/>
        </w:rPr>
      </w:pPr>
      <w:r w:rsidRPr="00543C84">
        <w:rPr>
          <w:b/>
          <w:bCs/>
        </w:rPr>
        <w:t>PUNCTE SLABE:</w:t>
      </w:r>
    </w:p>
    <w:p w14:paraId="508FC0FF" w14:textId="77777777" w:rsidR="00A679BD" w:rsidRPr="00543C84" w:rsidRDefault="00A679BD" w:rsidP="00543C84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left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Legătura cu părinţii copiilor cu probleme disciplinare uşor deficitară;</w:t>
      </w:r>
    </w:p>
    <w:p w14:paraId="35EBDFB0" w14:textId="77777777" w:rsidR="00A679BD" w:rsidRPr="00543C84" w:rsidRDefault="00A679BD" w:rsidP="00543C84">
      <w:pPr>
        <w:pStyle w:val="ListParagraph"/>
        <w:widowControl w:val="0"/>
        <w:numPr>
          <w:ilvl w:val="1"/>
          <w:numId w:val="17"/>
        </w:numPr>
        <w:tabs>
          <w:tab w:val="left" w:pos="464"/>
          <w:tab w:val="left" w:pos="1080"/>
        </w:tabs>
        <w:autoSpaceDE w:val="0"/>
        <w:autoSpaceDN w:val="0"/>
        <w:spacing w:before="1" w:line="360" w:lineRule="auto"/>
        <w:ind w:left="0" w:firstLine="720"/>
        <w:contextualSpacing w:val="0"/>
        <w:jc w:val="left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Implicarea părinţilor în remedierea manifestărilor negative a fost sporadică;</w:t>
      </w:r>
    </w:p>
    <w:p w14:paraId="23C14678" w14:textId="7AE65B46" w:rsidR="00A679BD" w:rsidRPr="00986813" w:rsidRDefault="00A679BD" w:rsidP="00986813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jc w:val="left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”Acoperirea” vinovaţilor pentru manifestările violente de către colectivul clasei.</w:t>
      </w:r>
    </w:p>
    <w:p w14:paraId="48B93725" w14:textId="77777777" w:rsidR="00A679BD" w:rsidRPr="00543C84" w:rsidRDefault="00A679BD" w:rsidP="00543C84">
      <w:pPr>
        <w:pStyle w:val="BodyText"/>
        <w:tabs>
          <w:tab w:val="left" w:pos="1080"/>
        </w:tabs>
        <w:spacing w:before="4" w:line="360" w:lineRule="auto"/>
        <w:ind w:firstLine="720"/>
      </w:pPr>
    </w:p>
    <w:p w14:paraId="04856036" w14:textId="77777777" w:rsidR="00A679BD" w:rsidRPr="00543C84" w:rsidRDefault="00A679BD" w:rsidP="00997C55">
      <w:pPr>
        <w:pStyle w:val="BodyText"/>
        <w:tabs>
          <w:tab w:val="left" w:pos="1080"/>
        </w:tabs>
        <w:spacing w:line="360" w:lineRule="auto"/>
        <w:ind w:firstLine="720"/>
        <w:jc w:val="both"/>
        <w:rPr>
          <w:b/>
          <w:bCs/>
        </w:rPr>
      </w:pPr>
      <w:r w:rsidRPr="00543C84">
        <w:rPr>
          <w:b/>
          <w:bCs/>
        </w:rPr>
        <w:t>AMENINŢĂRI:</w:t>
      </w:r>
    </w:p>
    <w:p w14:paraId="0BC89BF6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Situaţia economico-socială precară;</w:t>
      </w:r>
    </w:p>
    <w:p w14:paraId="2A13E384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Lipsa timpului petrecut de părinţi împreună cu copiii lor;</w:t>
      </w:r>
    </w:p>
    <w:p w14:paraId="580C0CCD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Lipsa de interes în ceea ce priveşte nevoia de educaţie.</w:t>
      </w:r>
    </w:p>
    <w:p w14:paraId="7014B4C0" w14:textId="77777777" w:rsidR="00A679BD" w:rsidRPr="00543C84" w:rsidRDefault="00A679BD" w:rsidP="00997C55">
      <w:pPr>
        <w:pStyle w:val="BodyText"/>
        <w:tabs>
          <w:tab w:val="left" w:pos="1080"/>
        </w:tabs>
        <w:spacing w:before="3" w:line="360" w:lineRule="auto"/>
        <w:ind w:firstLine="720"/>
        <w:jc w:val="both"/>
      </w:pPr>
    </w:p>
    <w:p w14:paraId="65672F1F" w14:textId="77777777" w:rsidR="00A679BD" w:rsidRPr="00543C84" w:rsidRDefault="00A679BD" w:rsidP="00997C55">
      <w:pPr>
        <w:pStyle w:val="BodyText"/>
        <w:tabs>
          <w:tab w:val="left" w:pos="1080"/>
        </w:tabs>
        <w:spacing w:before="1" w:line="360" w:lineRule="auto"/>
        <w:ind w:firstLine="720"/>
        <w:jc w:val="both"/>
        <w:rPr>
          <w:b/>
          <w:bCs/>
        </w:rPr>
      </w:pPr>
      <w:r w:rsidRPr="00543C84">
        <w:rPr>
          <w:b/>
          <w:bCs/>
        </w:rPr>
        <w:t>OPORTUNITĂŢI:</w:t>
      </w:r>
    </w:p>
    <w:p w14:paraId="45F4A200" w14:textId="34B08E63" w:rsidR="00543C84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1080" w:hanging="36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 xml:space="preserve">Deschiderea comunităţii pentru sprijinirea </w:t>
      </w:r>
      <w:r w:rsidR="00543C84" w:rsidRPr="00543C84">
        <w:rPr>
          <w:rFonts w:ascii="Times New Roman" w:hAnsi="Times New Roman"/>
          <w:sz w:val="24"/>
          <w:szCs w:val="24"/>
          <w:lang w:val="ro-RO"/>
        </w:rPr>
        <w:t>unității</w:t>
      </w:r>
      <w:r w:rsidRPr="00543C84">
        <w:rPr>
          <w:rFonts w:ascii="Times New Roman" w:hAnsi="Times New Roman"/>
          <w:sz w:val="24"/>
          <w:szCs w:val="24"/>
          <w:lang w:val="ro-RO"/>
        </w:rPr>
        <w:t xml:space="preserve"> în combaterea actelor de indisciplină: Poliţia de proximitate, Asistenţa social</w:t>
      </w:r>
      <w:r w:rsidR="00F63585">
        <w:rPr>
          <w:rFonts w:ascii="Times New Roman" w:hAnsi="Times New Roman"/>
          <w:sz w:val="24"/>
          <w:szCs w:val="24"/>
          <w:lang w:val="ro-RO"/>
        </w:rPr>
        <w:t>ă</w:t>
      </w:r>
      <w:r w:rsidRPr="00543C84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8271F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0FC48B63" w14:textId="77777777" w:rsidR="00543C84" w:rsidRDefault="00543C84" w:rsidP="00997C55">
      <w:pPr>
        <w:widowControl w:val="0"/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2488343" w14:textId="77777777" w:rsidR="00986813" w:rsidRPr="00543C84" w:rsidRDefault="00986813" w:rsidP="00997C55">
      <w:pPr>
        <w:widowControl w:val="0"/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2879E64" w14:textId="509CE36A" w:rsidR="00A679BD" w:rsidRDefault="00543C84" w:rsidP="00997C55">
      <w:pPr>
        <w:widowControl w:val="0"/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43C84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ab/>
        <w:t xml:space="preserve">    </w:t>
      </w:r>
      <w:r w:rsidR="00A679BD" w:rsidRPr="00543C84">
        <w:rPr>
          <w:rFonts w:ascii="Times New Roman" w:hAnsi="Times New Roman"/>
          <w:b/>
          <w:bCs/>
          <w:sz w:val="24"/>
          <w:szCs w:val="24"/>
          <w:lang w:val="ro-RO"/>
        </w:rPr>
        <w:t>SOLUŢII POSIBILE DE REMEDIERE:</w:t>
      </w:r>
    </w:p>
    <w:p w14:paraId="62E0A4D6" w14:textId="77777777" w:rsidR="00986813" w:rsidRPr="00543C84" w:rsidRDefault="00986813" w:rsidP="00997C55">
      <w:pPr>
        <w:widowControl w:val="0"/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D48C75C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Permanentizarea legăturii între toţi factorii care au responsabilităţi în acest domeniu;</w:t>
      </w:r>
    </w:p>
    <w:p w14:paraId="4D582BBB" w14:textId="15C276AD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before="77"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Aplicarea sancţiunilor prevăzute în R.I.;</w:t>
      </w:r>
    </w:p>
    <w:p w14:paraId="4A928644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Supravegherea mai atentă a elevilor în timpul pauzelor;</w:t>
      </w:r>
    </w:p>
    <w:p w14:paraId="7235B6AB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Aplicarea procedurii de învoire a elevilor;</w:t>
      </w:r>
    </w:p>
    <w:p w14:paraId="11ADA167" w14:textId="77777777" w:rsidR="00A679BD" w:rsidRPr="00543C84" w:rsidRDefault="00A679BD" w:rsidP="00997C55">
      <w:pPr>
        <w:pStyle w:val="ListParagraph"/>
        <w:widowControl w:val="0"/>
        <w:numPr>
          <w:ilvl w:val="1"/>
          <w:numId w:val="17"/>
        </w:numPr>
        <w:tabs>
          <w:tab w:val="left" w:pos="462"/>
          <w:tab w:val="left" w:pos="1080"/>
        </w:tabs>
        <w:autoSpaceDE w:val="0"/>
        <w:autoSpaceDN w:val="0"/>
        <w:spacing w:line="360" w:lineRule="auto"/>
        <w:ind w:left="0" w:firstLine="720"/>
        <w:contextualSpacing w:val="0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>Notarea fără excepţii a absenţelor în catalog și sancționarea elevilor care absentează, precum și informarea familiei.</w:t>
      </w:r>
    </w:p>
    <w:p w14:paraId="22E146D9" w14:textId="77777777" w:rsidR="00A679BD" w:rsidRPr="00543C84" w:rsidRDefault="00A679BD" w:rsidP="00543C84">
      <w:pPr>
        <w:pStyle w:val="BodyText"/>
        <w:tabs>
          <w:tab w:val="left" w:pos="1080"/>
        </w:tabs>
        <w:spacing w:line="360" w:lineRule="auto"/>
        <w:ind w:firstLine="720"/>
      </w:pPr>
    </w:p>
    <w:p w14:paraId="3767A93B" w14:textId="77777777" w:rsidR="00A679BD" w:rsidRPr="00543C84" w:rsidRDefault="00A679BD" w:rsidP="00543C84">
      <w:pPr>
        <w:pStyle w:val="BodyText"/>
        <w:tabs>
          <w:tab w:val="left" w:pos="1080"/>
        </w:tabs>
        <w:ind w:firstLine="720"/>
      </w:pPr>
    </w:p>
    <w:p w14:paraId="0FA3D3DE" w14:textId="23D55ACF" w:rsidR="00A679BD" w:rsidRPr="00543C84" w:rsidRDefault="00543C84" w:rsidP="00543C84">
      <w:pPr>
        <w:tabs>
          <w:tab w:val="left" w:pos="1080"/>
        </w:tabs>
        <w:ind w:left="0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43C84">
        <w:rPr>
          <w:rFonts w:ascii="Times New Roman" w:hAnsi="Times New Roman"/>
          <w:b/>
          <w:sz w:val="24"/>
          <w:szCs w:val="24"/>
          <w:lang w:val="ro-RO"/>
        </w:rPr>
        <w:t>Responsabil comisie,</w:t>
      </w:r>
    </w:p>
    <w:p w14:paraId="48A995A3" w14:textId="01491513" w:rsidR="00A679BD" w:rsidRPr="00543C84" w:rsidRDefault="00A679BD" w:rsidP="00543C84">
      <w:pPr>
        <w:tabs>
          <w:tab w:val="left" w:pos="1080"/>
        </w:tabs>
        <w:ind w:left="0" w:firstLine="72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43C84">
        <w:rPr>
          <w:rFonts w:ascii="Times New Roman" w:hAnsi="Times New Roman"/>
          <w:b/>
          <w:sz w:val="24"/>
          <w:szCs w:val="24"/>
          <w:lang w:val="ro-RO"/>
        </w:rPr>
        <w:t xml:space="preserve">Prof. </w:t>
      </w:r>
      <w:r w:rsidR="00986813">
        <w:rPr>
          <w:rFonts w:ascii="Times New Roman" w:hAnsi="Times New Roman"/>
          <w:b/>
          <w:sz w:val="24"/>
          <w:szCs w:val="24"/>
          <w:lang w:val="ro-RO"/>
        </w:rPr>
        <w:t>Dănilă Tița</w:t>
      </w:r>
      <w:bookmarkStart w:id="0" w:name="_GoBack"/>
      <w:bookmarkEnd w:id="0"/>
    </w:p>
    <w:p w14:paraId="299939CA" w14:textId="77777777" w:rsidR="00977784" w:rsidRPr="00543C84" w:rsidRDefault="00977784" w:rsidP="00543C84">
      <w:pPr>
        <w:pStyle w:val="Default"/>
        <w:tabs>
          <w:tab w:val="left" w:pos="1080"/>
        </w:tabs>
        <w:ind w:firstLine="720"/>
        <w:jc w:val="center"/>
        <w:rPr>
          <w:rFonts w:ascii="Times New Roman" w:hAnsi="Times New Roman" w:cs="Times New Roman"/>
          <w:bCs/>
          <w:color w:val="auto"/>
          <w:lang w:val="ro-RO"/>
        </w:rPr>
      </w:pPr>
    </w:p>
    <w:p w14:paraId="764AD2CC" w14:textId="77777777" w:rsidR="00D4425E" w:rsidRPr="00543C84" w:rsidRDefault="001735BD" w:rsidP="00543C84">
      <w:pPr>
        <w:pStyle w:val="ListParagraph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center"/>
        <w:rPr>
          <w:rFonts w:ascii="Times New Roman" w:hAnsi="Times New Roman"/>
          <w:sz w:val="24"/>
          <w:szCs w:val="24"/>
          <w:lang w:val="ro-RO"/>
        </w:rPr>
      </w:pPr>
      <w:r w:rsidRPr="00543C8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2F85C2D6" w14:textId="77777777" w:rsidR="00977784" w:rsidRPr="00543C84" w:rsidRDefault="00977784" w:rsidP="00543C84">
      <w:pPr>
        <w:pStyle w:val="ListParagraph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20"/>
        <w:jc w:val="center"/>
        <w:rPr>
          <w:rFonts w:ascii="Times New Roman" w:hAnsi="Times New Roman"/>
          <w:sz w:val="24"/>
          <w:szCs w:val="24"/>
          <w:lang w:val="ro-RO"/>
        </w:rPr>
      </w:pPr>
    </w:p>
    <w:sectPr w:rsidR="00977784" w:rsidRPr="00543C84" w:rsidSect="00986813">
      <w:footerReference w:type="default" r:id="rId8"/>
      <w:pgSz w:w="15840" w:h="12240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4F476" w14:textId="77777777" w:rsidR="00D91ADF" w:rsidRDefault="00D91ADF" w:rsidP="009E3F4A">
      <w:r>
        <w:separator/>
      </w:r>
    </w:p>
  </w:endnote>
  <w:endnote w:type="continuationSeparator" w:id="0">
    <w:p w14:paraId="0669CF33" w14:textId="77777777" w:rsidR="00D91ADF" w:rsidRDefault="00D91ADF" w:rsidP="009E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can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1FECE" w14:textId="77777777" w:rsidR="003C4408" w:rsidRPr="003C4408" w:rsidRDefault="003C4408" w:rsidP="003C4408">
    <w:pPr>
      <w:tabs>
        <w:tab w:val="center" w:pos="4320"/>
        <w:tab w:val="right" w:pos="8640"/>
      </w:tabs>
      <w:ind w:left="0" w:firstLine="0"/>
      <w:jc w:val="left"/>
      <w:rPr>
        <w:rFonts w:ascii="Times New Roman" w:eastAsia="Times New Roman" w:hAnsi="Times New Roman"/>
        <w:sz w:val="24"/>
        <w:szCs w:val="24"/>
        <w:lang w:val="x-none" w:eastAsia="x-none"/>
      </w:rPr>
    </w:pPr>
  </w:p>
  <w:p w14:paraId="78E8EE30" w14:textId="77777777" w:rsidR="009E3F4A" w:rsidRDefault="009E3F4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6813">
      <w:rPr>
        <w:noProof/>
      </w:rPr>
      <w:t>5</w:t>
    </w:r>
    <w:r>
      <w:fldChar w:fldCharType="end"/>
    </w:r>
  </w:p>
  <w:p w14:paraId="1B06AC7A" w14:textId="77777777" w:rsidR="009E3F4A" w:rsidRDefault="009E3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936F6" w14:textId="77777777" w:rsidR="00D91ADF" w:rsidRDefault="00D91ADF" w:rsidP="009E3F4A">
      <w:r>
        <w:separator/>
      </w:r>
    </w:p>
  </w:footnote>
  <w:footnote w:type="continuationSeparator" w:id="0">
    <w:p w14:paraId="4B8D0865" w14:textId="77777777" w:rsidR="00D91ADF" w:rsidRDefault="00D91ADF" w:rsidP="009E3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561EC" w14:textId="3CAE335F" w:rsidR="00543C84" w:rsidRPr="00543C84" w:rsidRDefault="00986813" w:rsidP="00543C84">
    <w:pPr>
      <w:pStyle w:val="Header"/>
      <w:pBdr>
        <w:bottom w:val="single" w:sz="4" w:space="1" w:color="auto"/>
      </w:pBdr>
      <w:ind w:hanging="714"/>
      <w:jc w:val="center"/>
      <w:rPr>
        <w:rFonts w:ascii="Times New Roman" w:hAnsi="Times New Roman"/>
        <w:b/>
        <w:bCs/>
        <w:sz w:val="24"/>
        <w:szCs w:val="24"/>
        <w:lang w:val="ro-RO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F59676" wp14:editId="500AD34A">
              <wp:simplePos x="0" y="0"/>
              <wp:positionH relativeFrom="column">
                <wp:posOffset>2941320</wp:posOffset>
              </wp:positionH>
              <wp:positionV relativeFrom="paragraph">
                <wp:posOffset>-15240</wp:posOffset>
              </wp:positionV>
              <wp:extent cx="2969260" cy="1104900"/>
              <wp:effectExtent l="0" t="0" r="21590" b="190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9260" cy="1104900"/>
                        <a:chOff x="2551" y="1202"/>
                        <a:chExt cx="4676" cy="1582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2551" y="1202"/>
                          <a:ext cx="4676" cy="158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36" y="1259"/>
                          <a:ext cx="4284" cy="1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4D056" w14:textId="77777777" w:rsidR="00986813" w:rsidRPr="00960D8A" w:rsidRDefault="00986813" w:rsidP="009868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60D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ȘCOALA GIMNAZIALĂ NR. 1 ȘENDRENI</w:t>
                            </w:r>
                          </w:p>
                          <w:p w14:paraId="5F496B93" w14:textId="77777777" w:rsidR="00986813" w:rsidRPr="00960D8A" w:rsidRDefault="00986813" w:rsidP="009868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Comuna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Șendreni,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J</w:t>
                            </w:r>
                            <w:r w:rsidRPr="00960D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udețul</w:t>
                            </w:r>
                            <w:proofErr w:type="spellEnd"/>
                            <w:r w:rsidRPr="00960D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Galați</w:t>
                            </w:r>
                          </w:p>
                          <w:p w14:paraId="1EB0DBAB" w14:textId="77777777" w:rsidR="00986813" w:rsidRPr="00960D8A" w:rsidRDefault="00986813" w:rsidP="009868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0D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Telefon</w:t>
                            </w:r>
                            <w:proofErr w:type="spellEnd"/>
                            <w:r w:rsidRPr="00960D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: 0236826386</w:t>
                            </w:r>
                          </w:p>
                          <w:p w14:paraId="01E7ECDE" w14:textId="77777777" w:rsidR="00986813" w:rsidRDefault="00986813" w:rsidP="009868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960D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lang w:val="ro-RO"/>
                              </w:rPr>
                              <w:t>Email: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hyperlink r:id="rId1" w:history="1">
                              <w:r w:rsidRPr="00960D8A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color w:val="1C08AC"/>
                                  <w:sz w:val="20"/>
                                  <w:szCs w:val="20"/>
                                  <w:lang w:val="ro-RO"/>
                                </w:rPr>
                                <w:t>scoalasendreni@yahoo.com</w:t>
                              </w:r>
                            </w:hyperlink>
                          </w:p>
                          <w:p w14:paraId="3976A789" w14:textId="77777777" w:rsidR="00986813" w:rsidRPr="003C38FF" w:rsidRDefault="00986813" w:rsidP="0098681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60D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Adresă</w:t>
                            </w:r>
                            <w:proofErr w:type="spellEnd"/>
                            <w:r w:rsidRPr="00960D8A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D8A">
                              <w:rPr>
                                <w:rFonts w:ascii="Times New Roman" w:hAnsi="Times New Roman"/>
                                <w:b/>
                                <w:color w:val="1C08AC"/>
                                <w:sz w:val="20"/>
                                <w:szCs w:val="20"/>
                              </w:rPr>
                              <w:t>scoalasendreni.ro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F59676" id="Group 1" o:spid="_x0000_s1026" style="position:absolute;left:0;text-align:left;margin-left:231.6pt;margin-top:-1.2pt;width:233.8pt;height:87pt;z-index:251659264" coordorigin="2551,1202" coordsize="4676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">
              <v:roundrect id="AutoShape 2" o:spid="_x0000_s1027" style="position:absolute;left:2551;top:1202;width:4676;height:15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54ysQA&#10;AADaAAAADwAAAGRycy9kb3ducmV2LnhtbESPS4vCQBCE74L/YWjBm04U8ZF1FFlQPAk+DnrrzfQm&#10;WTM92cyo0V/vCILHoqq+oqbz2hTiSpXLLSvodSMQxInVOacKDvtlZwzCeWSNhWVScCcH81mzMcVY&#10;2xtv6brzqQgQdjEqyLwvYyldkpFB17UlcfB+bWXQB1mlUld4C3BTyH4UDaXBnMNChiV9Z5Scdxej&#10;4PHYrA7DUXE8//8NJsfLz0lvRyel2q168QXCU+0/4Xd7rRX04XUl3A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+eMrEAAAA2gAAAA8AAAAAAAAAAAAAAAAAmAIAAGRycy9k&#10;b3ducmV2LnhtbFBLBQYAAAAABAAEAPUAAACJAwAAAAA=&#10;" strokecolor="#44546a [3215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736;top:1259;width:4284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DocQA&#10;AADaAAAADwAAAGRycy9kb3ducmV2LnhtbESPQWvCQBSE74X+h+UVeqsbbZEa3QSxVHoRMRX1+Mw+&#10;k2D2bchuNfXXu4LgcZiZb5hJ2planKh1lWUF/V4Egji3uuJCwfr3++0ThPPIGmvLpOCfHKTJ89ME&#10;Y23PvKJT5gsRIOxiVFB638RSurwkg65nG+LgHWxr0AfZFlK3eA5wU8tBFA2lwYrDQokNzUrKj9mf&#10;UeDyaLhZfmSb7V7O6TLS+ms3Xyj1+tJNxyA8df4Rvrd/tIJ3u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0g6HEAAAA2gAAAA8AAAAAAAAAAAAAAAAAmAIAAGRycy9k&#10;b3ducmV2LnhtbFBLBQYAAAAABAAEAPUAAACJAwAAAAA=&#10;" strokecolor="white [3212]">
                <v:textbox>
                  <w:txbxContent>
                    <w:p w14:paraId="60D4D056" w14:textId="77777777" w:rsidR="00986813" w:rsidRPr="00960D8A" w:rsidRDefault="00986813" w:rsidP="0098681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960D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ȘCOALA GIMNAZIALĂ NR. 1 ȘENDRENI</w:t>
                      </w:r>
                    </w:p>
                    <w:p w14:paraId="5F496B93" w14:textId="77777777" w:rsidR="00986813" w:rsidRPr="00960D8A" w:rsidRDefault="00986813" w:rsidP="0098681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Comuna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Șendreni,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J</w:t>
                      </w:r>
                      <w:r w:rsidRPr="00960D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udețul</w:t>
                      </w:r>
                      <w:proofErr w:type="spellEnd"/>
                      <w:r w:rsidRPr="00960D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Galați</w:t>
                      </w:r>
                    </w:p>
                    <w:p w14:paraId="1EB0DBAB" w14:textId="77777777" w:rsidR="00986813" w:rsidRPr="00960D8A" w:rsidRDefault="00986813" w:rsidP="00986813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60D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Telefon</w:t>
                      </w:r>
                      <w:proofErr w:type="spellEnd"/>
                      <w:r w:rsidRPr="00960D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: 0236826386</w:t>
                      </w:r>
                    </w:p>
                    <w:p w14:paraId="01E7ECDE" w14:textId="77777777" w:rsidR="00986813" w:rsidRDefault="00986813" w:rsidP="0098681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20"/>
                          <w:szCs w:val="20"/>
                          <w:lang w:val="ro-RO"/>
                        </w:rPr>
                      </w:pPr>
                      <w:r w:rsidRPr="00960D8A">
                        <w:rPr>
                          <w:rFonts w:ascii="Times New Roman" w:hAnsi="Times New Roman"/>
                          <w:b/>
                          <w:sz w:val="20"/>
                          <w:szCs w:val="20"/>
                          <w:lang w:val="ro-RO"/>
                        </w:rPr>
                        <w:t>Email:</w:t>
                      </w:r>
                      <w:r>
                        <w:rPr>
                          <w:rFonts w:ascii="Times New Roman" w:hAnsi="Times New Roman"/>
                          <w:b/>
                          <w:color w:val="0070C0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hyperlink r:id="rId2" w:history="1">
                        <w:r w:rsidRPr="00960D8A">
                          <w:rPr>
                            <w:rStyle w:val="Hyperlink"/>
                            <w:rFonts w:ascii="Times New Roman" w:hAnsi="Times New Roman"/>
                            <w:b/>
                            <w:color w:val="1C08AC"/>
                            <w:sz w:val="20"/>
                            <w:szCs w:val="20"/>
                            <w:lang w:val="ro-RO"/>
                          </w:rPr>
                          <w:t>scoalasendreni@yahoo.com</w:t>
                        </w:r>
                      </w:hyperlink>
                    </w:p>
                    <w:p w14:paraId="3976A789" w14:textId="77777777" w:rsidR="00986813" w:rsidRPr="003C38FF" w:rsidRDefault="00986813" w:rsidP="00986813">
                      <w:pPr>
                        <w:jc w:val="center"/>
                        <w:rPr>
                          <w:rFonts w:ascii="Times New Roman" w:hAnsi="Times New Roman"/>
                          <w:b/>
                          <w:color w:val="0070C0"/>
                          <w:sz w:val="20"/>
                          <w:szCs w:val="20"/>
                        </w:rPr>
                      </w:pPr>
                      <w:proofErr w:type="spellStart"/>
                      <w:r w:rsidRPr="00960D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Adresă</w:t>
                      </w:r>
                      <w:proofErr w:type="spellEnd"/>
                      <w:r w:rsidRPr="00960D8A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site:</w:t>
                      </w:r>
                      <w:r>
                        <w:rPr>
                          <w:rFonts w:ascii="Times New Roman" w:hAnsi="Times New Roman"/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960D8A">
                        <w:rPr>
                          <w:rFonts w:ascii="Times New Roman" w:hAnsi="Times New Roman"/>
                          <w:b/>
                          <w:color w:val="1C08AC"/>
                          <w:sz w:val="20"/>
                          <w:szCs w:val="20"/>
                        </w:rPr>
                        <w:t>scoalasendreni.ro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503D2"/>
    <w:multiLevelType w:val="hybridMultilevel"/>
    <w:tmpl w:val="072EEBA8"/>
    <w:lvl w:ilvl="0" w:tplc="4AFC032C">
      <w:start w:val="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8214A7"/>
    <w:multiLevelType w:val="hybridMultilevel"/>
    <w:tmpl w:val="04A47990"/>
    <w:lvl w:ilvl="0" w:tplc="65528184">
      <w:start w:val="13"/>
      <w:numFmt w:val="decimal"/>
      <w:lvlText w:val="(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16A552E"/>
    <w:multiLevelType w:val="hybridMultilevel"/>
    <w:tmpl w:val="5DDAE7F8"/>
    <w:lvl w:ilvl="0" w:tplc="F14A60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45203"/>
    <w:multiLevelType w:val="hybridMultilevel"/>
    <w:tmpl w:val="0F1CF296"/>
    <w:lvl w:ilvl="0" w:tplc="0E1A3F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C0EB6"/>
    <w:multiLevelType w:val="hybridMultilevel"/>
    <w:tmpl w:val="970AE5F4"/>
    <w:lvl w:ilvl="0" w:tplc="C18CAB9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C13FD"/>
    <w:multiLevelType w:val="hybridMultilevel"/>
    <w:tmpl w:val="6176868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743DB"/>
    <w:multiLevelType w:val="hybridMultilevel"/>
    <w:tmpl w:val="B93A99E8"/>
    <w:lvl w:ilvl="0" w:tplc="F14A60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568C9"/>
    <w:multiLevelType w:val="hybridMultilevel"/>
    <w:tmpl w:val="4C32953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C1443"/>
    <w:multiLevelType w:val="hybridMultilevel"/>
    <w:tmpl w:val="052E2E26"/>
    <w:lvl w:ilvl="0" w:tplc="F14A60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E0C81"/>
    <w:multiLevelType w:val="hybridMultilevel"/>
    <w:tmpl w:val="AF421B18"/>
    <w:lvl w:ilvl="0" w:tplc="D7960C98">
      <w:numFmt w:val="bullet"/>
      <w:lvlText w:val="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941A19D6">
      <w:numFmt w:val="bullet"/>
      <w:lvlText w:val="-"/>
      <w:lvlJc w:val="left"/>
      <w:pPr>
        <w:ind w:left="32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2" w:tplc="695668FA">
      <w:numFmt w:val="bullet"/>
      <w:lvlText w:val="•"/>
      <w:lvlJc w:val="left"/>
      <w:pPr>
        <w:ind w:left="2033" w:hanging="176"/>
      </w:pPr>
      <w:rPr>
        <w:rFonts w:hint="default"/>
        <w:lang w:val="ro-RO" w:eastAsia="en-US" w:bidi="ar-SA"/>
      </w:rPr>
    </w:lvl>
    <w:lvl w:ilvl="3" w:tplc="B150D64C">
      <w:numFmt w:val="bullet"/>
      <w:lvlText w:val="•"/>
      <w:lvlJc w:val="left"/>
      <w:pPr>
        <w:ind w:left="3606" w:hanging="176"/>
      </w:pPr>
      <w:rPr>
        <w:rFonts w:hint="default"/>
        <w:lang w:val="ro-RO" w:eastAsia="en-US" w:bidi="ar-SA"/>
      </w:rPr>
    </w:lvl>
    <w:lvl w:ilvl="4" w:tplc="C95A1E10">
      <w:numFmt w:val="bullet"/>
      <w:lvlText w:val="•"/>
      <w:lvlJc w:val="left"/>
      <w:pPr>
        <w:ind w:left="5180" w:hanging="176"/>
      </w:pPr>
      <w:rPr>
        <w:rFonts w:hint="default"/>
        <w:lang w:val="ro-RO" w:eastAsia="en-US" w:bidi="ar-SA"/>
      </w:rPr>
    </w:lvl>
    <w:lvl w:ilvl="5" w:tplc="A718ECB6">
      <w:numFmt w:val="bullet"/>
      <w:lvlText w:val="•"/>
      <w:lvlJc w:val="left"/>
      <w:pPr>
        <w:ind w:left="6753" w:hanging="176"/>
      </w:pPr>
      <w:rPr>
        <w:rFonts w:hint="default"/>
        <w:lang w:val="ro-RO" w:eastAsia="en-US" w:bidi="ar-SA"/>
      </w:rPr>
    </w:lvl>
    <w:lvl w:ilvl="6" w:tplc="B62655E8">
      <w:numFmt w:val="bullet"/>
      <w:lvlText w:val="•"/>
      <w:lvlJc w:val="left"/>
      <w:pPr>
        <w:ind w:left="8326" w:hanging="176"/>
      </w:pPr>
      <w:rPr>
        <w:rFonts w:hint="default"/>
        <w:lang w:val="ro-RO" w:eastAsia="en-US" w:bidi="ar-SA"/>
      </w:rPr>
    </w:lvl>
    <w:lvl w:ilvl="7" w:tplc="1E1A21C2">
      <w:numFmt w:val="bullet"/>
      <w:lvlText w:val="•"/>
      <w:lvlJc w:val="left"/>
      <w:pPr>
        <w:ind w:left="9900" w:hanging="176"/>
      </w:pPr>
      <w:rPr>
        <w:rFonts w:hint="default"/>
        <w:lang w:val="ro-RO" w:eastAsia="en-US" w:bidi="ar-SA"/>
      </w:rPr>
    </w:lvl>
    <w:lvl w:ilvl="8" w:tplc="934E8D8A">
      <w:numFmt w:val="bullet"/>
      <w:lvlText w:val="•"/>
      <w:lvlJc w:val="left"/>
      <w:pPr>
        <w:ind w:left="11473" w:hanging="176"/>
      </w:pPr>
      <w:rPr>
        <w:rFonts w:hint="default"/>
        <w:lang w:val="ro-RO" w:eastAsia="en-US" w:bidi="ar-SA"/>
      </w:rPr>
    </w:lvl>
  </w:abstractNum>
  <w:abstractNum w:abstractNumId="10">
    <w:nsid w:val="5FB279E8"/>
    <w:multiLevelType w:val="hybridMultilevel"/>
    <w:tmpl w:val="11C8654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B16E02"/>
    <w:multiLevelType w:val="hybridMultilevel"/>
    <w:tmpl w:val="82AED456"/>
    <w:lvl w:ilvl="0" w:tplc="0E1A3F0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1BC0449"/>
    <w:multiLevelType w:val="hybridMultilevel"/>
    <w:tmpl w:val="37344F2A"/>
    <w:lvl w:ilvl="0" w:tplc="F14A60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0450C"/>
    <w:multiLevelType w:val="hybridMultilevel"/>
    <w:tmpl w:val="23A49404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85145"/>
    <w:multiLevelType w:val="hybridMultilevel"/>
    <w:tmpl w:val="682E21A6"/>
    <w:lvl w:ilvl="0" w:tplc="F14A60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AF72E0"/>
    <w:multiLevelType w:val="hybridMultilevel"/>
    <w:tmpl w:val="F746F25C"/>
    <w:lvl w:ilvl="0" w:tplc="F14A60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C6E96"/>
    <w:multiLevelType w:val="hybridMultilevel"/>
    <w:tmpl w:val="7052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0"/>
  </w:num>
  <w:num w:numId="5">
    <w:abstractNumId w:val="13"/>
  </w:num>
  <w:num w:numId="6">
    <w:abstractNumId w:val="7"/>
  </w:num>
  <w:num w:numId="7">
    <w:abstractNumId w:val="6"/>
  </w:num>
  <w:num w:numId="8">
    <w:abstractNumId w:val="14"/>
  </w:num>
  <w:num w:numId="9">
    <w:abstractNumId w:val="2"/>
  </w:num>
  <w:num w:numId="10">
    <w:abstractNumId w:val="15"/>
  </w:num>
  <w:num w:numId="11">
    <w:abstractNumId w:val="11"/>
  </w:num>
  <w:num w:numId="12">
    <w:abstractNumId w:val="3"/>
  </w:num>
  <w:num w:numId="13">
    <w:abstractNumId w:val="4"/>
  </w:num>
  <w:num w:numId="14">
    <w:abstractNumId w:val="1"/>
  </w:num>
  <w:num w:numId="15">
    <w:abstractNumId w:val="0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1D"/>
    <w:rsid w:val="000127E8"/>
    <w:rsid w:val="00064239"/>
    <w:rsid w:val="00083531"/>
    <w:rsid w:val="000A15C0"/>
    <w:rsid w:val="000D1D35"/>
    <w:rsid w:val="000F5F2F"/>
    <w:rsid w:val="0010134D"/>
    <w:rsid w:val="00123579"/>
    <w:rsid w:val="001355F9"/>
    <w:rsid w:val="001404BC"/>
    <w:rsid w:val="00151145"/>
    <w:rsid w:val="001571FD"/>
    <w:rsid w:val="00157C9E"/>
    <w:rsid w:val="00171CF5"/>
    <w:rsid w:val="001735BD"/>
    <w:rsid w:val="0019632B"/>
    <w:rsid w:val="001B70A2"/>
    <w:rsid w:val="001D481D"/>
    <w:rsid w:val="001F0A25"/>
    <w:rsid w:val="001F15F4"/>
    <w:rsid w:val="00226097"/>
    <w:rsid w:val="00264483"/>
    <w:rsid w:val="002732BF"/>
    <w:rsid w:val="00283555"/>
    <w:rsid w:val="0028526B"/>
    <w:rsid w:val="00291AF2"/>
    <w:rsid w:val="002E4D48"/>
    <w:rsid w:val="00307480"/>
    <w:rsid w:val="00326490"/>
    <w:rsid w:val="00334260"/>
    <w:rsid w:val="00357E17"/>
    <w:rsid w:val="00366137"/>
    <w:rsid w:val="00375DAC"/>
    <w:rsid w:val="003975D4"/>
    <w:rsid w:val="003A0E64"/>
    <w:rsid w:val="003C4408"/>
    <w:rsid w:val="003C476F"/>
    <w:rsid w:val="003D2CC9"/>
    <w:rsid w:val="003F322C"/>
    <w:rsid w:val="00400B76"/>
    <w:rsid w:val="00487ED4"/>
    <w:rsid w:val="00491E57"/>
    <w:rsid w:val="004A7BD0"/>
    <w:rsid w:val="004B4A2E"/>
    <w:rsid w:val="004B5903"/>
    <w:rsid w:val="004D0F04"/>
    <w:rsid w:val="00501FD5"/>
    <w:rsid w:val="00514B41"/>
    <w:rsid w:val="00515926"/>
    <w:rsid w:val="00530A7C"/>
    <w:rsid w:val="00543C84"/>
    <w:rsid w:val="005547CB"/>
    <w:rsid w:val="00564C47"/>
    <w:rsid w:val="005764F1"/>
    <w:rsid w:val="0059070A"/>
    <w:rsid w:val="005D65DB"/>
    <w:rsid w:val="005E7B92"/>
    <w:rsid w:val="005F1E9E"/>
    <w:rsid w:val="00615BA3"/>
    <w:rsid w:val="00617653"/>
    <w:rsid w:val="00663181"/>
    <w:rsid w:val="006A2FA6"/>
    <w:rsid w:val="006B3BF9"/>
    <w:rsid w:val="006D7688"/>
    <w:rsid w:val="006F12DB"/>
    <w:rsid w:val="006F4593"/>
    <w:rsid w:val="00746364"/>
    <w:rsid w:val="00752FC5"/>
    <w:rsid w:val="007A78ED"/>
    <w:rsid w:val="007B4827"/>
    <w:rsid w:val="007E4B5E"/>
    <w:rsid w:val="007F0E4E"/>
    <w:rsid w:val="008064EA"/>
    <w:rsid w:val="008177D6"/>
    <w:rsid w:val="00817D77"/>
    <w:rsid w:val="008236C6"/>
    <w:rsid w:val="00824BED"/>
    <w:rsid w:val="008271FA"/>
    <w:rsid w:val="00842432"/>
    <w:rsid w:val="008457D5"/>
    <w:rsid w:val="00867F13"/>
    <w:rsid w:val="00873D93"/>
    <w:rsid w:val="008A1F24"/>
    <w:rsid w:val="008A7B44"/>
    <w:rsid w:val="008C156B"/>
    <w:rsid w:val="008E40B0"/>
    <w:rsid w:val="008F2A4F"/>
    <w:rsid w:val="009341CD"/>
    <w:rsid w:val="009554A0"/>
    <w:rsid w:val="00956453"/>
    <w:rsid w:val="00963BC5"/>
    <w:rsid w:val="00977784"/>
    <w:rsid w:val="00986813"/>
    <w:rsid w:val="00997C55"/>
    <w:rsid w:val="009A3289"/>
    <w:rsid w:val="009D40F9"/>
    <w:rsid w:val="009D4D91"/>
    <w:rsid w:val="009E3F4A"/>
    <w:rsid w:val="00A0219E"/>
    <w:rsid w:val="00A07530"/>
    <w:rsid w:val="00A27F74"/>
    <w:rsid w:val="00A407E8"/>
    <w:rsid w:val="00A61ACC"/>
    <w:rsid w:val="00A6453A"/>
    <w:rsid w:val="00A679BD"/>
    <w:rsid w:val="00AC77CB"/>
    <w:rsid w:val="00AE2C9F"/>
    <w:rsid w:val="00AE38D9"/>
    <w:rsid w:val="00B205A9"/>
    <w:rsid w:val="00B56933"/>
    <w:rsid w:val="00B6051D"/>
    <w:rsid w:val="00B6755B"/>
    <w:rsid w:val="00B72246"/>
    <w:rsid w:val="00B75B43"/>
    <w:rsid w:val="00BA163B"/>
    <w:rsid w:val="00BC4719"/>
    <w:rsid w:val="00BE0DCE"/>
    <w:rsid w:val="00C023B7"/>
    <w:rsid w:val="00C05F37"/>
    <w:rsid w:val="00C71F4C"/>
    <w:rsid w:val="00C947E0"/>
    <w:rsid w:val="00CC107A"/>
    <w:rsid w:val="00CC6C20"/>
    <w:rsid w:val="00CD7F08"/>
    <w:rsid w:val="00CF4292"/>
    <w:rsid w:val="00D26333"/>
    <w:rsid w:val="00D33648"/>
    <w:rsid w:val="00D37D46"/>
    <w:rsid w:val="00D4425E"/>
    <w:rsid w:val="00D87922"/>
    <w:rsid w:val="00D91ADF"/>
    <w:rsid w:val="00DF69DE"/>
    <w:rsid w:val="00E1205A"/>
    <w:rsid w:val="00E12C25"/>
    <w:rsid w:val="00E44451"/>
    <w:rsid w:val="00E9677D"/>
    <w:rsid w:val="00EC26DC"/>
    <w:rsid w:val="00EC357A"/>
    <w:rsid w:val="00ED1A4B"/>
    <w:rsid w:val="00ED4C38"/>
    <w:rsid w:val="00EF3420"/>
    <w:rsid w:val="00F10379"/>
    <w:rsid w:val="00F546AA"/>
    <w:rsid w:val="00F63585"/>
    <w:rsid w:val="00F90D4E"/>
    <w:rsid w:val="00FB023B"/>
    <w:rsid w:val="00FC4C11"/>
    <w:rsid w:val="00FC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92FD"/>
  <w15:chartTrackingRefBased/>
  <w15:docId w15:val="{CD8447E2-3150-49CD-95AE-8CB32B5A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5C0"/>
    <w:pPr>
      <w:ind w:left="714" w:hanging="357"/>
      <w:jc w:val="both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F3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9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9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9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7E4B5E"/>
    <w:pPr>
      <w:keepNext/>
      <w:tabs>
        <w:tab w:val="left" w:pos="6521"/>
      </w:tabs>
      <w:ind w:left="0" w:firstLine="0"/>
      <w:jc w:val="left"/>
      <w:outlineLvl w:val="6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051D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1B70A2"/>
    <w:pPr>
      <w:ind w:left="720"/>
      <w:contextualSpacing/>
    </w:pPr>
  </w:style>
  <w:style w:type="character" w:customStyle="1" w:styleId="Heading7Char">
    <w:name w:val="Heading 7 Char"/>
    <w:link w:val="Heading7"/>
    <w:rsid w:val="007E4B5E"/>
    <w:rPr>
      <w:rFonts w:ascii="Times New Roman" w:eastAsia="Times New Roman" w:hAnsi="Times New Roman" w:cs="Times New Roman"/>
      <w:i/>
      <w:sz w:val="20"/>
      <w:szCs w:val="20"/>
    </w:rPr>
  </w:style>
  <w:style w:type="table" w:styleId="TableGrid">
    <w:name w:val="Table Grid"/>
    <w:basedOn w:val="TableNormal"/>
    <w:rsid w:val="007E4B5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7E4B5E"/>
    <w:pPr>
      <w:ind w:left="0" w:firstLine="0"/>
      <w:jc w:val="left"/>
    </w:pPr>
    <w:rPr>
      <w:rFonts w:ascii="Balcan" w:eastAsia="Times New Roman" w:hAnsi="Balcan"/>
      <w:i/>
      <w:sz w:val="20"/>
      <w:szCs w:val="20"/>
      <w:lang w:val="en-GB"/>
    </w:rPr>
  </w:style>
  <w:style w:type="character" w:styleId="Hyperlink">
    <w:name w:val="Hyperlink"/>
    <w:rsid w:val="007E4B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3F4A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E3F4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3F4A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3F4A"/>
    <w:rPr>
      <w:sz w:val="22"/>
      <w:szCs w:val="22"/>
    </w:rPr>
  </w:style>
  <w:style w:type="paragraph" w:customStyle="1" w:styleId="Listparagraf1">
    <w:name w:val="Listă paragraf1"/>
    <w:basedOn w:val="Normal"/>
    <w:rsid w:val="00CC6C20"/>
    <w:pPr>
      <w:spacing w:after="200" w:line="276" w:lineRule="auto"/>
      <w:ind w:left="720" w:firstLine="0"/>
      <w:jc w:val="left"/>
    </w:pPr>
    <w:rPr>
      <w:rFonts w:eastAsia="Times New Roman"/>
      <w:lang w:val="ro-RO"/>
    </w:rPr>
  </w:style>
  <w:style w:type="character" w:customStyle="1" w:styleId="Heading1Char">
    <w:name w:val="Heading 1 Char"/>
    <w:link w:val="Heading1"/>
    <w:uiPriority w:val="9"/>
    <w:rsid w:val="00C05F37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9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9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9B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679BD"/>
    <w:pPr>
      <w:widowControl w:val="0"/>
      <w:autoSpaceDE w:val="0"/>
      <w:autoSpaceDN w:val="0"/>
      <w:ind w:left="0" w:firstLine="0"/>
      <w:jc w:val="left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A679BD"/>
    <w:rPr>
      <w:rFonts w:ascii="Times New Roman" w:eastAsia="Times New Roman" w:hAnsi="Times New Roman"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alasendreni@yahoo.com" TargetMode="External"/><Relationship Id="rId1" Type="http://schemas.openxmlformats.org/officeDocument/2006/relationships/hyperlink" Target="mailto:scoalasendren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</dc:creator>
  <cp:keywords/>
  <cp:lastModifiedBy>User</cp:lastModifiedBy>
  <cp:revision>3</cp:revision>
  <cp:lastPrinted>2017-01-13T15:49:00Z</cp:lastPrinted>
  <dcterms:created xsi:type="dcterms:W3CDTF">2022-09-18T18:40:00Z</dcterms:created>
  <dcterms:modified xsi:type="dcterms:W3CDTF">2022-09-20T20:28:00Z</dcterms:modified>
</cp:coreProperties>
</file>